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118D" w14:textId="154C3D11" w:rsidR="00E0509B" w:rsidRDefault="00E86B51">
      <w:pPr>
        <w:jc w:val="center"/>
        <w:rPr>
          <w:bCs/>
          <w:sz w:val="36"/>
          <w:szCs w:val="36"/>
          <w:cs/>
        </w:rPr>
      </w:pPr>
      <w:r w:rsidRPr="00E86B51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46CB5BA" wp14:editId="5E7D9EA3">
                <wp:simplePos x="0" y="0"/>
                <wp:positionH relativeFrom="column">
                  <wp:posOffset>8305800</wp:posOffset>
                </wp:positionH>
                <wp:positionV relativeFrom="paragraph">
                  <wp:posOffset>-466090</wp:posOffset>
                </wp:positionV>
                <wp:extent cx="885825" cy="40005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785A4" w14:textId="77777777" w:rsidR="00E0509B" w:rsidRPr="00E86B51" w:rsidRDefault="00E86B51">
                            <w:pPr>
                              <w:textDirection w:val="btLr"/>
                            </w:pPr>
                            <w:r w:rsidRPr="00E86B51">
                              <w:rPr>
                                <w:b/>
                                <w:color w:val="000000"/>
                              </w:rPr>
                              <w:t>RM</w:t>
                            </w:r>
                            <w:r w:rsidRPr="00E86B51"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-</w:t>
                            </w:r>
                            <w:r w:rsidRPr="00E86B51">
                              <w:rPr>
                                <w:b/>
                                <w:color w:val="000000"/>
                              </w:rPr>
                              <w:t>BUU</w:t>
                            </w:r>
                            <w:r w:rsidRPr="00E86B51">
                              <w:rPr>
                                <w:b/>
                                <w:bCs/>
                                <w:color w:val="000000"/>
                                <w:cs/>
                              </w:rPr>
                              <w:t>-</w:t>
                            </w:r>
                            <w:r w:rsidRPr="00E86B51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B5BA" id="Rectangle 218" o:spid="_x0000_s1026" style="position:absolute;left:0;text-align:left;margin-left:654pt;margin-top:-36.7pt;width:69.75pt;height:31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9D785A4" w14:textId="77777777" w:rsidR="00E0509B" w:rsidRPr="00E86B51" w:rsidRDefault="00E86B51">
                      <w:pPr>
                        <w:textDirection w:val="btLr"/>
                      </w:pPr>
                      <w:r w:rsidRPr="00E86B51">
                        <w:rPr>
                          <w:b/>
                          <w:color w:val="000000"/>
                        </w:rPr>
                        <w:t>RM</w:t>
                      </w:r>
                      <w:r w:rsidRPr="00E86B51">
                        <w:rPr>
                          <w:b/>
                          <w:bCs/>
                          <w:color w:val="000000"/>
                          <w:cs/>
                        </w:rPr>
                        <w:t>-</w:t>
                      </w:r>
                      <w:r w:rsidRPr="00E86B51">
                        <w:rPr>
                          <w:b/>
                          <w:color w:val="000000"/>
                        </w:rPr>
                        <w:t>BUU</w:t>
                      </w:r>
                      <w:r w:rsidRPr="00E86B51">
                        <w:rPr>
                          <w:b/>
                          <w:bCs/>
                          <w:color w:val="000000"/>
                          <w:cs/>
                        </w:rPr>
                        <w:t>-</w:t>
                      </w:r>
                      <w:r w:rsidRPr="00E86B51">
                        <w:rPr>
                          <w:b/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D2B36">
        <w:rPr>
          <w:rFonts w:hint="cs"/>
          <w:bCs/>
          <w:sz w:val="36"/>
          <w:szCs w:val="36"/>
          <w:cs/>
        </w:rPr>
        <w:t>แบบฟอร์ม</w:t>
      </w:r>
      <w:r w:rsidR="00C22FD2">
        <w:rPr>
          <w:rFonts w:hint="cs"/>
          <w:bCs/>
          <w:sz w:val="36"/>
          <w:szCs w:val="36"/>
          <w:cs/>
        </w:rPr>
        <w:t>แผน</w:t>
      </w:r>
      <w:r w:rsidR="00B10FBA">
        <w:rPr>
          <w:rFonts w:hint="cs"/>
          <w:bCs/>
          <w:sz w:val="36"/>
          <w:szCs w:val="36"/>
          <w:cs/>
        </w:rPr>
        <w:t>บริหารความเสี่ยง</w:t>
      </w:r>
      <w:r w:rsidR="00AD2B36">
        <w:rPr>
          <w:rFonts w:hint="cs"/>
          <w:bCs/>
          <w:sz w:val="36"/>
          <w:szCs w:val="36"/>
          <w:cs/>
        </w:rPr>
        <w:t>ระดับส่วนงาน</w:t>
      </w:r>
      <w:r w:rsidRPr="00E86B51">
        <w:rPr>
          <w:bCs/>
          <w:sz w:val="36"/>
          <w:szCs w:val="36"/>
          <w:cs/>
        </w:rPr>
        <w:t xml:space="preserve">  </w:t>
      </w:r>
      <w:r w:rsidRPr="00E86B51">
        <w:rPr>
          <w:rFonts w:hint="cs"/>
          <w:bCs/>
          <w:sz w:val="36"/>
          <w:szCs w:val="36"/>
          <w:cs/>
        </w:rPr>
        <w:t>ประจำปีงบประมาณ พ.ศ.</w:t>
      </w:r>
      <w:r w:rsidR="00F40640">
        <w:rPr>
          <w:rFonts w:hint="cs"/>
          <w:bCs/>
          <w:sz w:val="36"/>
          <w:szCs w:val="36"/>
          <w:cs/>
        </w:rPr>
        <w:t xml:space="preserve"> </w:t>
      </w:r>
      <w:r w:rsidR="00D63463">
        <w:rPr>
          <w:rFonts w:hint="cs"/>
          <w:bCs/>
          <w:sz w:val="36"/>
          <w:szCs w:val="36"/>
          <w:cs/>
        </w:rPr>
        <w:t>256</w:t>
      </w:r>
      <w:r w:rsidR="00C22FD2">
        <w:rPr>
          <w:rFonts w:hint="cs"/>
          <w:bCs/>
          <w:sz w:val="36"/>
          <w:szCs w:val="36"/>
          <w:cs/>
        </w:rPr>
        <w:t>7</w:t>
      </w:r>
      <w:r w:rsidRPr="00E86B51">
        <w:rPr>
          <w:bCs/>
          <w:sz w:val="36"/>
          <w:szCs w:val="36"/>
          <w:cs/>
        </w:rPr>
        <w:br/>
      </w:r>
      <w:r w:rsidR="00AD2B36">
        <w:rPr>
          <w:rFonts w:hint="cs"/>
          <w:bCs/>
          <w:sz w:val="36"/>
          <w:szCs w:val="36"/>
          <w:cs/>
        </w:rPr>
        <w:t>ส่วนงาน .......................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611"/>
        <w:gridCol w:w="709"/>
        <w:gridCol w:w="850"/>
        <w:gridCol w:w="1418"/>
        <w:gridCol w:w="1134"/>
        <w:gridCol w:w="2835"/>
        <w:gridCol w:w="2268"/>
        <w:gridCol w:w="1701"/>
        <w:gridCol w:w="1559"/>
        <w:gridCol w:w="992"/>
      </w:tblGrid>
      <w:tr w:rsidR="0086093F" w:rsidRPr="0086093F" w14:paraId="3078EEFE" w14:textId="7D58C416" w:rsidTr="00427FB8">
        <w:trPr>
          <w:trHeight w:val="405"/>
          <w:tblHeader/>
        </w:trPr>
        <w:tc>
          <w:tcPr>
            <w:tcW w:w="151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652B7" w14:textId="5615909E" w:rsidR="00A5518B" w:rsidRPr="0086093F" w:rsidRDefault="00EC45E7" w:rsidP="00F4064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ชื่อ</w:t>
            </w:r>
            <w:r w:rsidR="00BC07F1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ความ</w:t>
            </w:r>
            <w:r w:rsidR="00A5518B"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เสี่ยง</w:t>
            </w:r>
          </w:p>
        </w:tc>
        <w:tc>
          <w:tcPr>
            <w:tcW w:w="217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00528" w14:textId="7771E722" w:rsidR="00A5518B" w:rsidRPr="0086093F" w:rsidRDefault="00A5518B" w:rsidP="00247FE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ประเมิน</w:t>
            </w:r>
            <w:r w:rsidR="00490AF2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141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9EBB" w14:textId="77777777" w:rsidR="00A5518B" w:rsidRPr="0086093F" w:rsidRDefault="00A5518B" w:rsidP="00F4064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ความเสียหาย/ผลกระทบ</w:t>
            </w:r>
          </w:p>
        </w:tc>
        <w:tc>
          <w:tcPr>
            <w:tcW w:w="11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0458D" w14:textId="77777777" w:rsidR="00A5518B" w:rsidRPr="0086093F" w:rsidRDefault="00A5518B" w:rsidP="00F4064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กลยุทธ์การจัดการความเสี่ยง</w:t>
            </w:r>
          </w:p>
        </w:tc>
        <w:tc>
          <w:tcPr>
            <w:tcW w:w="2835" w:type="dxa"/>
            <w:vMerge w:val="restart"/>
            <w:vAlign w:val="center"/>
          </w:tcPr>
          <w:p w14:paraId="6942E4A2" w14:textId="73BCF38E" w:rsidR="00A5518B" w:rsidRPr="0086093F" w:rsidRDefault="00A5518B" w:rsidP="00E67A97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b/>
                <w:bCs/>
                <w:sz w:val="28"/>
                <w:szCs w:val="28"/>
                <w:cs/>
              </w:rPr>
              <w:t>มาตรการที่มีอยู่</w:t>
            </w:r>
          </w:p>
        </w:tc>
        <w:tc>
          <w:tcPr>
            <w:tcW w:w="2268" w:type="dxa"/>
            <w:vMerge w:val="restart"/>
            <w:vAlign w:val="center"/>
          </w:tcPr>
          <w:p w14:paraId="1466A445" w14:textId="04325063" w:rsidR="00A5518B" w:rsidRPr="0086093F" w:rsidRDefault="00A5518B" w:rsidP="00E67A9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b/>
                <w:bCs/>
                <w:sz w:val="28"/>
                <w:szCs w:val="28"/>
                <w:cs/>
              </w:rPr>
              <w:t>มาตรการใหม่</w:t>
            </w:r>
          </w:p>
          <w:p w14:paraId="3836EC58" w14:textId="7A8FC3ED" w:rsidR="00A5518B" w:rsidRPr="0086093F" w:rsidRDefault="00A5518B" w:rsidP="00E67A97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และงบประมาณ (ถ้ามี)</w:t>
            </w:r>
          </w:p>
        </w:tc>
        <w:tc>
          <w:tcPr>
            <w:tcW w:w="1701" w:type="dxa"/>
            <w:vMerge w:val="restart"/>
            <w:vAlign w:val="center"/>
          </w:tcPr>
          <w:p w14:paraId="64697CB3" w14:textId="77777777" w:rsidR="00A5518B" w:rsidRPr="0086093F" w:rsidRDefault="00A5518B" w:rsidP="00E67A97">
            <w:pPr>
              <w:jc w:val="center"/>
              <w:rPr>
                <w:b/>
                <w:bCs/>
                <w:sz w:val="28"/>
                <w:szCs w:val="28"/>
              </w:rPr>
            </w:pPr>
            <w:r w:rsidRPr="0086093F">
              <w:rPr>
                <w:b/>
                <w:bCs/>
                <w:sz w:val="28"/>
                <w:szCs w:val="28"/>
                <w:cs/>
              </w:rPr>
              <w:t>ดัชนีชี้วัดความเสี่ยง</w:t>
            </w:r>
          </w:p>
          <w:p w14:paraId="2A28764F" w14:textId="2A7F03FB" w:rsidR="00A5518B" w:rsidRPr="0086093F" w:rsidRDefault="00A5518B" w:rsidP="00E67A9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93F">
              <w:rPr>
                <w:b/>
                <w:bCs/>
                <w:sz w:val="28"/>
                <w:szCs w:val="28"/>
                <w:cs/>
              </w:rPr>
              <w:t>(</w:t>
            </w:r>
            <w:r w:rsidR="00051A39" w:rsidRPr="0086093F">
              <w:rPr>
                <w:b/>
                <w:bCs/>
                <w:sz w:val="28"/>
                <w:szCs w:val="28"/>
              </w:rPr>
              <w:t>Leading KRIs</w:t>
            </w:r>
            <w:r w:rsidRPr="0086093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4F2A9251" w14:textId="4FC09532" w:rsidR="00A5518B" w:rsidRPr="0086093F" w:rsidRDefault="00A5518B" w:rsidP="00E67A97">
            <w:pPr>
              <w:jc w:val="center"/>
              <w:rPr>
                <w:sz w:val="28"/>
                <w:szCs w:val="28"/>
                <w:cs/>
              </w:rPr>
            </w:pPr>
            <w:r w:rsidRPr="0086093F">
              <w:rPr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  <w:p w14:paraId="2F3C1128" w14:textId="77777777" w:rsidR="00A5518B" w:rsidRPr="0086093F" w:rsidRDefault="00A5518B" w:rsidP="00E67A97">
            <w:pPr>
              <w:jc w:val="center"/>
              <w:rPr>
                <w:b/>
                <w:bCs/>
                <w:sz w:val="28"/>
                <w:szCs w:val="28"/>
              </w:rPr>
            </w:pPr>
            <w:r w:rsidRPr="0086093F">
              <w:rPr>
                <w:b/>
                <w:bCs/>
                <w:sz w:val="28"/>
                <w:szCs w:val="28"/>
                <w:cs/>
              </w:rPr>
              <w:t>ในการลดความเสี่ยง</w:t>
            </w:r>
          </w:p>
          <w:p w14:paraId="4ED68B40" w14:textId="5F69D2F7" w:rsidR="00A5518B" w:rsidRPr="0086093F" w:rsidRDefault="00A5518B" w:rsidP="00E67A97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b/>
                <w:bCs/>
                <w:sz w:val="28"/>
                <w:szCs w:val="28"/>
                <w:cs/>
              </w:rPr>
              <w:t>และค่าเป้าหมาย</w:t>
            </w: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>(KPI)</w:t>
            </w:r>
          </w:p>
        </w:tc>
        <w:tc>
          <w:tcPr>
            <w:tcW w:w="992" w:type="dxa"/>
            <w:vMerge w:val="restart"/>
            <w:vAlign w:val="center"/>
          </w:tcPr>
          <w:p w14:paraId="376F4508" w14:textId="576FC521" w:rsidR="00A5518B" w:rsidRPr="0086093F" w:rsidRDefault="00A5518B" w:rsidP="00E67A97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86093F" w:rsidRPr="0086093F" w14:paraId="411C90EE" w14:textId="7FF97272" w:rsidTr="00427FB8">
        <w:trPr>
          <w:trHeight w:val="907"/>
          <w:tblHeader/>
        </w:trPr>
        <w:tc>
          <w:tcPr>
            <w:tcW w:w="1516" w:type="dxa"/>
            <w:vMerge/>
            <w:vAlign w:val="center"/>
            <w:hideMark/>
          </w:tcPr>
          <w:p w14:paraId="6FFE57DB" w14:textId="77777777" w:rsidR="00A5518B" w:rsidRPr="0086093F" w:rsidRDefault="00A5518B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950E0" w14:textId="77777777" w:rsidR="00A5518B" w:rsidRPr="0086093F" w:rsidRDefault="00A5518B" w:rsidP="00247FE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โอกาส</w:t>
            </w:r>
          </w:p>
          <w:p w14:paraId="0B7D693E" w14:textId="37607585" w:rsidR="00A5518B" w:rsidRPr="0086093F" w:rsidRDefault="00A5518B" w:rsidP="00247FE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(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5C194" w14:textId="77777777" w:rsidR="00A5518B" w:rsidRPr="0086093F" w:rsidRDefault="00A5518B" w:rsidP="00247FE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ผลกระทบ</w:t>
            </w:r>
          </w:p>
          <w:p w14:paraId="653B2C97" w14:textId="566049C5" w:rsidR="00A5518B" w:rsidRPr="0086093F" w:rsidRDefault="00A5518B" w:rsidP="00247FE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(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A3A4B" w14:textId="27D05DB3" w:rsidR="00A5518B" w:rsidRPr="0086093F" w:rsidRDefault="00A5518B" w:rsidP="005E0720">
            <w:pPr>
              <w:ind w:left="-47" w:right="-52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</w:t>
            </w:r>
            <w:r w:rsidR="005E0720"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br/>
            </w: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ความเสี่ยง</w:t>
            </w:r>
          </w:p>
          <w:p w14:paraId="2A2A781F" w14:textId="697B38BE" w:rsidR="00A5518B" w:rsidRPr="0086093F" w:rsidRDefault="00A5518B" w:rsidP="00247FE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(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) 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 xml:space="preserve">x </w:t>
            </w: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(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86093F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Merge/>
            <w:vAlign w:val="center"/>
            <w:hideMark/>
          </w:tcPr>
          <w:p w14:paraId="3A4EF9E1" w14:textId="77777777" w:rsidR="00A5518B" w:rsidRPr="0086093F" w:rsidRDefault="00A5518B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D5048F" w14:textId="77777777" w:rsidR="00A5518B" w:rsidRPr="0086093F" w:rsidRDefault="00A5518B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1D62447" w14:textId="77777777" w:rsidR="00A5518B" w:rsidRPr="0086093F" w:rsidRDefault="00A5518B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7C38A2D" w14:textId="77777777" w:rsidR="00A5518B" w:rsidRPr="0086093F" w:rsidRDefault="00A5518B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13161A" w14:textId="285D2B25" w:rsidR="00A5518B" w:rsidRPr="0086093F" w:rsidRDefault="00A5518B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39635D6" w14:textId="18981966" w:rsidR="00A5518B" w:rsidRPr="0086093F" w:rsidRDefault="00A5518B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1CD9BF9" w14:textId="07E7683A" w:rsidR="00A5518B" w:rsidRPr="0086093F" w:rsidRDefault="00A5518B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6093F" w:rsidRPr="0086093F" w14:paraId="2110F02A" w14:textId="6111EAD4" w:rsidTr="00427FB8">
        <w:trPr>
          <w:trHeight w:val="340"/>
        </w:trPr>
        <w:tc>
          <w:tcPr>
            <w:tcW w:w="15593" w:type="dxa"/>
            <w:gridSpan w:val="1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95FFDE" w14:textId="1F5110C5" w:rsidR="00CE694D" w:rsidRPr="0086093F" w:rsidRDefault="00EC45E7" w:rsidP="00F4064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ประเภทความเสี่ยง 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 xml:space="preserve">: </w:t>
            </w:r>
            <w:r w:rsidR="00CE694D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</w:t>
            </w:r>
            <w:r w:rsidR="00C21069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</w:tr>
      <w:tr w:rsidR="0086093F" w:rsidRPr="0086093F" w14:paraId="1E2ECA56" w14:textId="35821FAD" w:rsidTr="00427FB8">
        <w:trPr>
          <w:trHeight w:val="680"/>
        </w:trPr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7F382" w14:textId="27BD75A3" w:rsidR="00E6464A" w:rsidRPr="0086093F" w:rsidRDefault="00AD2B36" w:rsidP="00427FB8">
            <w:pPr>
              <w:ind w:right="71"/>
              <w:rPr>
                <w:rFonts w:eastAsia="Times New Roman"/>
                <w:sz w:val="28"/>
                <w:szCs w:val="28"/>
                <w:cs/>
              </w:rPr>
            </w:pPr>
            <w:r w:rsidRPr="0086093F">
              <w:rPr>
                <w:rFonts w:eastAsia="Times New Roman"/>
                <w:sz w:val="28"/>
                <w:szCs w:val="28"/>
              </w:rPr>
              <w:t xml:space="preserve">1. </w:t>
            </w:r>
            <w:r w:rsidR="00825B4F" w:rsidRPr="0086093F">
              <w:rPr>
                <w:rFonts w:eastAsia="Times New Roman"/>
                <w:sz w:val="28"/>
                <w:szCs w:val="28"/>
              </w:rPr>
              <w:t>XXXXXXXX</w:t>
            </w:r>
            <w:r w:rsidR="00EC45E7" w:rsidRPr="0086093F">
              <w:rPr>
                <w:rFonts w:eastAsia="Times New Roman" w:hint="cs"/>
                <w:sz w:val="28"/>
                <w:szCs w:val="28"/>
                <w:cs/>
              </w:rPr>
              <w:t>....</w:t>
            </w:r>
          </w:p>
        </w:tc>
        <w:tc>
          <w:tcPr>
            <w:tcW w:w="6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58DFB" w14:textId="16DDFD8C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4A22A" w14:textId="43D67F49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DDFC7" w14:textId="203F9F7F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EA9D1" w14:textId="5AB545B8" w:rsidR="00A5518B" w:rsidRPr="0086093F" w:rsidRDefault="00A5518B" w:rsidP="00247FE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056635" w14:textId="3D61598D" w:rsidR="00A5518B" w:rsidRPr="0086093F" w:rsidRDefault="00A5518B" w:rsidP="00F4064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8DDF0D" w14:textId="605461FA" w:rsidR="00A5518B" w:rsidRPr="0086093F" w:rsidRDefault="00A5518B" w:rsidP="00427FB8">
            <w:pPr>
              <w:ind w:left="94" w:right="9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9D322E" w14:textId="28CF753E" w:rsidR="00A5518B" w:rsidRPr="0086093F" w:rsidRDefault="00A5518B" w:rsidP="00427FB8">
            <w:pPr>
              <w:ind w:left="73" w:right="10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3E4C9F" w14:textId="77777777" w:rsidR="00A5518B" w:rsidRPr="0086093F" w:rsidRDefault="00A5518B" w:rsidP="00E6464A">
            <w:pPr>
              <w:ind w:left="55" w:right="62" w:firstLine="16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F4DEB0E" w14:textId="22A5C9E0" w:rsidR="00A5518B" w:rsidRPr="0086093F" w:rsidRDefault="00A5518B" w:rsidP="00E6464A">
            <w:pPr>
              <w:ind w:left="78" w:right="5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CC88F0" w14:textId="1A9E8B2D" w:rsidR="00A5518B" w:rsidRPr="0086093F" w:rsidRDefault="00A5518B" w:rsidP="00E6464A">
            <w:pPr>
              <w:ind w:left="75" w:right="35"/>
              <w:rPr>
                <w:rFonts w:eastAsia="Times New Roman"/>
                <w:sz w:val="28"/>
                <w:szCs w:val="28"/>
              </w:rPr>
            </w:pPr>
          </w:p>
        </w:tc>
      </w:tr>
      <w:tr w:rsidR="0086093F" w:rsidRPr="0086093F" w14:paraId="58B79E78" w14:textId="77777777" w:rsidTr="00427FB8">
        <w:trPr>
          <w:trHeight w:val="340"/>
        </w:trPr>
        <w:tc>
          <w:tcPr>
            <w:tcW w:w="15593" w:type="dxa"/>
            <w:gridSpan w:val="1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0CEBA" w14:textId="3AF77776" w:rsidR="00CE694D" w:rsidRPr="0086093F" w:rsidRDefault="009A7E55" w:rsidP="00427FB8">
            <w:pPr>
              <w:ind w:left="-16" w:right="71" w:firstLine="16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ประเภทความเสี่ยง 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 xml:space="preserve">: </w:t>
            </w:r>
            <w:r w:rsidR="00CE694D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</w:t>
            </w:r>
            <w:r w:rsidR="00444B1C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ปฏิบัติการ</w:t>
            </w:r>
          </w:p>
        </w:tc>
      </w:tr>
      <w:tr w:rsidR="0086093F" w:rsidRPr="0086093F" w14:paraId="46CFB287" w14:textId="53567039" w:rsidTr="00427FB8">
        <w:trPr>
          <w:trHeight w:val="624"/>
        </w:trPr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6ACC8" w14:textId="371C1C65" w:rsidR="00A5518B" w:rsidRPr="0086093F" w:rsidRDefault="00444B1C" w:rsidP="00427FB8">
            <w:pPr>
              <w:spacing w:after="240"/>
              <w:ind w:right="71"/>
              <w:rPr>
                <w:rFonts w:eastAsia="Times New Roman"/>
                <w:sz w:val="28"/>
                <w:szCs w:val="28"/>
              </w:rPr>
            </w:pPr>
            <w:r w:rsidRPr="0086093F">
              <w:rPr>
                <w:rFonts w:eastAsia="Times New Roman"/>
                <w:sz w:val="28"/>
                <w:szCs w:val="28"/>
              </w:rPr>
              <w:t>2. XXXXXXXX</w:t>
            </w:r>
          </w:p>
        </w:tc>
        <w:tc>
          <w:tcPr>
            <w:tcW w:w="6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F5F5C" w14:textId="39CE448C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9F2B6" w14:textId="73BD2200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2102FD" w14:textId="606DEA29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C79B5" w14:textId="717CEBC5" w:rsidR="00A5518B" w:rsidRPr="0086093F" w:rsidRDefault="00A5518B" w:rsidP="00247FE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5C769" w14:textId="7248E4C2" w:rsidR="00A5518B" w:rsidRPr="0086093F" w:rsidRDefault="00A5518B" w:rsidP="00F4064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191B34" w14:textId="77777777" w:rsidR="00A5518B" w:rsidRPr="0086093F" w:rsidRDefault="00A5518B" w:rsidP="00427FB8">
            <w:pPr>
              <w:ind w:left="94" w:right="9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8B993F" w14:textId="77777777" w:rsidR="00A5518B" w:rsidRPr="0086093F" w:rsidRDefault="00A5518B" w:rsidP="00427FB8">
            <w:pPr>
              <w:ind w:left="73" w:right="10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647054" w14:textId="77777777" w:rsidR="00A5518B" w:rsidRPr="0086093F" w:rsidRDefault="00A5518B" w:rsidP="00427FB8">
            <w:pPr>
              <w:ind w:left="-16" w:firstLine="16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085A088D" w14:textId="12CC945D" w:rsidR="00A5518B" w:rsidRPr="0086093F" w:rsidRDefault="00A5518B" w:rsidP="00F4064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286ACD" w14:textId="2ACCA81C" w:rsidR="00A5518B" w:rsidRPr="0086093F" w:rsidRDefault="00A5518B" w:rsidP="00F4064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6093F" w:rsidRPr="0086093F" w14:paraId="29B0207C" w14:textId="77777777" w:rsidTr="00427FB8">
        <w:trPr>
          <w:trHeight w:val="340"/>
        </w:trPr>
        <w:tc>
          <w:tcPr>
            <w:tcW w:w="15593" w:type="dxa"/>
            <w:gridSpan w:val="1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03AE5" w14:textId="42AEBC5D" w:rsidR="00C21069" w:rsidRPr="0086093F" w:rsidRDefault="009A7E55" w:rsidP="00427FB8">
            <w:pPr>
              <w:ind w:left="-16" w:right="71" w:firstLine="16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ประเภทความเสี่ยง 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 xml:space="preserve">: </w:t>
            </w:r>
            <w:r w:rsidR="00C21069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ด้านการเงิน</w:t>
            </w:r>
          </w:p>
        </w:tc>
      </w:tr>
      <w:tr w:rsidR="0086093F" w:rsidRPr="0086093F" w14:paraId="4EEF2943" w14:textId="77777777" w:rsidTr="00427FB8">
        <w:trPr>
          <w:trHeight w:val="624"/>
        </w:trPr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AFED9" w14:textId="60410D27" w:rsidR="00C21069" w:rsidRPr="0086093F" w:rsidRDefault="00AD2B36" w:rsidP="00427FB8">
            <w:pPr>
              <w:ind w:right="71"/>
              <w:rPr>
                <w:rFonts w:eastAsia="Times New Roman"/>
                <w:sz w:val="28"/>
                <w:szCs w:val="28"/>
                <w:cs/>
              </w:rPr>
            </w:pPr>
            <w:r w:rsidRPr="0086093F">
              <w:rPr>
                <w:rFonts w:eastAsia="Times New Roman"/>
                <w:sz w:val="28"/>
                <w:szCs w:val="28"/>
              </w:rPr>
              <w:t>3. XXXXXXXX</w:t>
            </w:r>
          </w:p>
        </w:tc>
        <w:tc>
          <w:tcPr>
            <w:tcW w:w="6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6FC7D0" w14:textId="77777777" w:rsidR="00C21069" w:rsidRPr="0086093F" w:rsidRDefault="00C2106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14F81" w14:textId="77777777" w:rsidR="00C21069" w:rsidRPr="0086093F" w:rsidRDefault="00C2106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63D2A5" w14:textId="77777777" w:rsidR="00C21069" w:rsidRPr="0086093F" w:rsidRDefault="00C2106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4C20F" w14:textId="77777777" w:rsidR="00C21069" w:rsidRPr="0086093F" w:rsidRDefault="00C2106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E5832D" w14:textId="77777777" w:rsidR="00C21069" w:rsidRPr="0086093F" w:rsidRDefault="00C2106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E64B5C" w14:textId="132CD8BB" w:rsidR="00C21069" w:rsidRPr="0086093F" w:rsidRDefault="00C21069" w:rsidP="00427FB8">
            <w:pPr>
              <w:ind w:left="94" w:right="9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E5E57C" w14:textId="77777777" w:rsidR="00C21069" w:rsidRPr="0086093F" w:rsidRDefault="00C21069" w:rsidP="00427FB8">
            <w:pPr>
              <w:ind w:left="73" w:right="10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A19073" w14:textId="77777777" w:rsidR="00C21069" w:rsidRPr="0086093F" w:rsidRDefault="00C21069" w:rsidP="00427FB8">
            <w:pPr>
              <w:ind w:left="-16" w:firstLine="16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5D2F73C7" w14:textId="77777777" w:rsidR="00C21069" w:rsidRPr="0086093F" w:rsidRDefault="00C2106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7977A2" w14:textId="77777777" w:rsidR="00C21069" w:rsidRPr="0086093F" w:rsidRDefault="00C2106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6093F" w:rsidRPr="0086093F" w14:paraId="7D67E2E4" w14:textId="77777777" w:rsidTr="00427FB8">
        <w:trPr>
          <w:trHeight w:val="340"/>
        </w:trPr>
        <w:tc>
          <w:tcPr>
            <w:tcW w:w="15593" w:type="dxa"/>
            <w:gridSpan w:val="1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EDE03" w14:textId="447D151A" w:rsidR="00C21069" w:rsidRPr="0086093F" w:rsidRDefault="009A7E55" w:rsidP="00427FB8">
            <w:pPr>
              <w:ind w:left="-16" w:right="71" w:firstLine="16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ประเภทความเสี่ยง 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 xml:space="preserve">: </w:t>
            </w:r>
            <w:r w:rsidR="00C21069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ด้านกฎหมายและธรรมาภิบาล</w:t>
            </w:r>
          </w:p>
        </w:tc>
      </w:tr>
      <w:tr w:rsidR="0086093F" w:rsidRPr="0086093F" w14:paraId="19047CDE" w14:textId="77777777" w:rsidTr="00427FB8">
        <w:trPr>
          <w:trHeight w:val="680"/>
        </w:trPr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F3FA8" w14:textId="77777777" w:rsidR="00C21069" w:rsidRPr="0086093F" w:rsidRDefault="00C21069" w:rsidP="00427FB8">
            <w:pPr>
              <w:ind w:right="71"/>
              <w:rPr>
                <w:rFonts w:eastAsia="Times New Roman"/>
                <w:sz w:val="28"/>
                <w:szCs w:val="28"/>
              </w:rPr>
            </w:pPr>
            <w:r w:rsidRPr="0086093F">
              <w:rPr>
                <w:rFonts w:eastAsia="Times New Roman" w:hint="cs"/>
                <w:sz w:val="28"/>
                <w:szCs w:val="28"/>
                <w:cs/>
              </w:rPr>
              <w:t xml:space="preserve">4. </w:t>
            </w:r>
            <w:r w:rsidRPr="0086093F">
              <w:rPr>
                <w:rFonts w:eastAsia="Times New Roman"/>
                <w:sz w:val="28"/>
                <w:szCs w:val="28"/>
              </w:rPr>
              <w:t>XXXXXXXX</w:t>
            </w:r>
          </w:p>
          <w:p w14:paraId="157841D0" w14:textId="1C114DE4" w:rsidR="00382C56" w:rsidRPr="0086093F" w:rsidRDefault="00382C56" w:rsidP="00427FB8">
            <w:pPr>
              <w:ind w:right="7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17B24" w14:textId="77777777" w:rsidR="00C21069" w:rsidRPr="0086093F" w:rsidRDefault="00C2106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DDEDC" w14:textId="77777777" w:rsidR="00C21069" w:rsidRPr="0086093F" w:rsidRDefault="00C2106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B5C09" w14:textId="77777777" w:rsidR="00C21069" w:rsidRPr="0086093F" w:rsidRDefault="00C2106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6B55D" w14:textId="77777777" w:rsidR="00C21069" w:rsidRPr="0086093F" w:rsidRDefault="00C2106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8806F" w14:textId="77777777" w:rsidR="00C21069" w:rsidRPr="0086093F" w:rsidRDefault="00C2106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53FF63" w14:textId="77777777" w:rsidR="00C21069" w:rsidRPr="0086093F" w:rsidRDefault="00C21069" w:rsidP="00427FB8">
            <w:pPr>
              <w:ind w:left="94" w:right="9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79435E" w14:textId="77777777" w:rsidR="00C21069" w:rsidRPr="0086093F" w:rsidRDefault="00C21069" w:rsidP="00427FB8">
            <w:pPr>
              <w:ind w:left="73" w:right="10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1A5526" w14:textId="77777777" w:rsidR="00C21069" w:rsidRPr="0086093F" w:rsidRDefault="00C21069" w:rsidP="00427FB8">
            <w:pPr>
              <w:ind w:left="-16" w:firstLine="16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12417124" w14:textId="77777777" w:rsidR="00C21069" w:rsidRPr="0086093F" w:rsidRDefault="00C2106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9E3FDA" w14:textId="77777777" w:rsidR="00C21069" w:rsidRPr="0086093F" w:rsidRDefault="00C2106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6093F" w:rsidRPr="0086093F" w14:paraId="07403686" w14:textId="77777777" w:rsidTr="00427FB8">
        <w:trPr>
          <w:trHeight w:val="340"/>
        </w:trPr>
        <w:tc>
          <w:tcPr>
            <w:tcW w:w="15593" w:type="dxa"/>
            <w:gridSpan w:val="1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3EAB59" w14:textId="0D9F4DB5" w:rsidR="00444B1C" w:rsidRPr="0086093F" w:rsidRDefault="009A7E55" w:rsidP="00427FB8">
            <w:pPr>
              <w:ind w:left="-16" w:right="71" w:firstLine="16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ประเภทความเสี่ยง </w:t>
            </w:r>
            <w:r w:rsidRPr="0086093F">
              <w:rPr>
                <w:rFonts w:eastAsia="Times New Roman"/>
                <w:b/>
                <w:bCs/>
                <w:sz w:val="28"/>
                <w:szCs w:val="28"/>
              </w:rPr>
              <w:t xml:space="preserve">: </w:t>
            </w:r>
            <w:r w:rsidR="00444B1C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ด้าน</w:t>
            </w:r>
            <w:r w:rsidR="00C21069" w:rsidRPr="0086093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เทคโนโลยีสารสนเทศ</w:t>
            </w:r>
          </w:p>
        </w:tc>
      </w:tr>
      <w:tr w:rsidR="0086093F" w:rsidRPr="0086093F" w14:paraId="5CE08727" w14:textId="0C111D1F" w:rsidTr="00AD2B36">
        <w:trPr>
          <w:trHeight w:val="624"/>
        </w:trPr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A3664" w14:textId="6F4620A9" w:rsidR="00A5518B" w:rsidRPr="0086093F" w:rsidRDefault="00C21069" w:rsidP="00427FB8">
            <w:pPr>
              <w:ind w:right="71"/>
              <w:rPr>
                <w:rFonts w:eastAsia="Times New Roman"/>
                <w:sz w:val="28"/>
                <w:szCs w:val="28"/>
              </w:rPr>
            </w:pPr>
            <w:r w:rsidRPr="0086093F">
              <w:rPr>
                <w:rFonts w:eastAsia="Times New Roman" w:hint="cs"/>
                <w:sz w:val="28"/>
                <w:szCs w:val="28"/>
                <w:cs/>
              </w:rPr>
              <w:t>5</w:t>
            </w:r>
            <w:r w:rsidR="00444B1C" w:rsidRPr="0086093F">
              <w:rPr>
                <w:rFonts w:eastAsia="Times New Roman" w:hint="cs"/>
                <w:sz w:val="28"/>
                <w:szCs w:val="28"/>
                <w:cs/>
              </w:rPr>
              <w:t xml:space="preserve">. </w:t>
            </w:r>
            <w:r w:rsidR="00444B1C" w:rsidRPr="0086093F">
              <w:rPr>
                <w:rFonts w:eastAsia="Times New Roman"/>
                <w:sz w:val="28"/>
                <w:szCs w:val="28"/>
              </w:rPr>
              <w:t>XXXXXXXX</w:t>
            </w:r>
          </w:p>
        </w:tc>
        <w:tc>
          <w:tcPr>
            <w:tcW w:w="6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55B12" w14:textId="6D2AE933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43729E" w14:textId="65A7B07F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0F044" w14:textId="40CBCDEC" w:rsidR="00A5518B" w:rsidRPr="0086093F" w:rsidRDefault="00A5518B" w:rsidP="008718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E2484" w14:textId="239C5DEB" w:rsidR="00A5518B" w:rsidRPr="0086093F" w:rsidRDefault="00A5518B" w:rsidP="00247FE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AB9E31" w14:textId="19EFE7CD" w:rsidR="00A5518B" w:rsidRPr="0086093F" w:rsidRDefault="00A5518B" w:rsidP="00F4064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F9FB30" w14:textId="77777777" w:rsidR="00A5518B" w:rsidRPr="0086093F" w:rsidRDefault="00A5518B" w:rsidP="00427FB8">
            <w:pPr>
              <w:ind w:left="94" w:right="9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B42732" w14:textId="77777777" w:rsidR="00A5518B" w:rsidRPr="0086093F" w:rsidRDefault="00A5518B" w:rsidP="00427FB8">
            <w:pPr>
              <w:ind w:left="73" w:right="109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BE5D0C" w14:textId="77777777" w:rsidR="00A5518B" w:rsidRPr="0086093F" w:rsidRDefault="00A5518B" w:rsidP="00427FB8">
            <w:pPr>
              <w:ind w:left="-16" w:firstLine="16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03AB2E4F" w14:textId="191A8072" w:rsidR="00A5518B" w:rsidRPr="0086093F" w:rsidRDefault="00A5518B" w:rsidP="00F4064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7AEB3A" w14:textId="096F08A4" w:rsidR="00A5518B" w:rsidRPr="0086093F" w:rsidRDefault="00A5518B" w:rsidP="00F4064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DF66" w14:textId="1183AC13" w:rsidR="0002628A" w:rsidRDefault="00C079C4" w:rsidP="00CA3598">
      <w:pPr>
        <w:ind w:left="-567" w:right="-926"/>
        <w:rPr>
          <w:b/>
          <w:sz w:val="28"/>
          <w:szCs w:val="28"/>
        </w:rPr>
      </w:pPr>
      <w:r w:rsidRPr="00364770">
        <w:rPr>
          <w:rFonts w:hint="cs"/>
          <w:bCs/>
          <w:sz w:val="28"/>
          <w:szCs w:val="28"/>
          <w:cs/>
        </w:rPr>
        <w:t xml:space="preserve">หมายเหตุ </w:t>
      </w:r>
      <w:r w:rsidRPr="00364770">
        <w:rPr>
          <w:bCs/>
          <w:sz w:val="28"/>
          <w:szCs w:val="28"/>
        </w:rPr>
        <w:t xml:space="preserve">: </w:t>
      </w:r>
      <w:r w:rsidR="00364770" w:rsidRPr="00364770">
        <w:rPr>
          <w:rFonts w:hint="cs"/>
          <w:b/>
          <w:sz w:val="28"/>
          <w:szCs w:val="28"/>
          <w:cs/>
        </w:rPr>
        <w:t xml:space="preserve">ขอความอนุเคราะห์ศึกษาคำอธิบายแบบฟอร์ม </w:t>
      </w:r>
      <w:r w:rsidR="009747C8" w:rsidRPr="00364770">
        <w:rPr>
          <w:b/>
          <w:sz w:val="28"/>
          <w:szCs w:val="28"/>
          <w:cs/>
        </w:rPr>
        <w:t>ประกาศมหาวิทยาลัยบูรพา เรื่อง นโยบายบริหารความเสี่ยงและการจัดระดับความเสี่ยงที่ยอมรับได้ (</w:t>
      </w:r>
      <w:r w:rsidR="009747C8" w:rsidRPr="00364770">
        <w:rPr>
          <w:bCs/>
          <w:sz w:val="28"/>
          <w:szCs w:val="28"/>
        </w:rPr>
        <w:t>Risk Management Policy and Risk Appetite)</w:t>
      </w:r>
      <w:r w:rsidR="009747C8" w:rsidRPr="00364770">
        <w:rPr>
          <w:b/>
          <w:sz w:val="28"/>
          <w:szCs w:val="28"/>
        </w:rPr>
        <w:t xml:space="preserve"> </w:t>
      </w:r>
      <w:r w:rsidR="00364770">
        <w:rPr>
          <w:rFonts w:hint="cs"/>
          <w:b/>
          <w:sz w:val="28"/>
          <w:szCs w:val="28"/>
          <w:cs/>
        </w:rPr>
        <w:t xml:space="preserve">     </w:t>
      </w:r>
      <w:r w:rsidR="00364770">
        <w:rPr>
          <w:b/>
          <w:sz w:val="28"/>
          <w:szCs w:val="28"/>
          <w:cs/>
        </w:rPr>
        <w:br/>
      </w:r>
      <w:r w:rsidR="00364770">
        <w:rPr>
          <w:rFonts w:hint="cs"/>
          <w:b/>
          <w:sz w:val="28"/>
          <w:szCs w:val="28"/>
          <w:cs/>
        </w:rPr>
        <w:t xml:space="preserve">               </w:t>
      </w:r>
      <w:r w:rsidR="009747C8" w:rsidRPr="00364770">
        <w:rPr>
          <w:b/>
          <w:sz w:val="28"/>
          <w:szCs w:val="28"/>
          <w:cs/>
        </w:rPr>
        <w:t xml:space="preserve">ของมหาวิทยาลัยบูรพา และแนวทางการบริหารความเสี่ยงของมหาวิทยาลัยบูรพา ปีงบประมาณ พ.ศ. </w:t>
      </w:r>
      <w:r w:rsidR="00EE7BB6">
        <w:rPr>
          <w:rFonts w:hint="cs"/>
          <w:b/>
          <w:sz w:val="28"/>
          <w:szCs w:val="28"/>
          <w:cs/>
        </w:rPr>
        <w:t>256</w:t>
      </w:r>
      <w:r w:rsidR="00AA2A44">
        <w:rPr>
          <w:rFonts w:hint="cs"/>
          <w:b/>
          <w:sz w:val="28"/>
          <w:szCs w:val="28"/>
          <w:cs/>
        </w:rPr>
        <w:t>7</w:t>
      </w:r>
      <w:r w:rsidR="009747C8" w:rsidRPr="00364770">
        <w:rPr>
          <w:b/>
          <w:sz w:val="28"/>
          <w:szCs w:val="28"/>
          <w:cs/>
        </w:rPr>
        <w:t xml:space="preserve"> </w:t>
      </w:r>
    </w:p>
    <w:p w14:paraId="0E027A65" w14:textId="56772EB6" w:rsidR="00490AF2" w:rsidRPr="00DE702E" w:rsidRDefault="00490AF2" w:rsidP="00490AF2">
      <w:pPr>
        <w:rPr>
          <w:bCs/>
        </w:rPr>
      </w:pPr>
      <w:r w:rsidRPr="00DE702E">
        <w:rPr>
          <w:rFonts w:hint="cs"/>
          <w:bCs/>
          <w:cs/>
        </w:rPr>
        <w:lastRenderedPageBreak/>
        <w:t>คำอธิบายแบบฟอร์ม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106"/>
        <w:gridCol w:w="10064"/>
      </w:tblGrid>
      <w:tr w:rsidR="00490AF2" w:rsidRPr="0002628A" w14:paraId="62F5B712" w14:textId="77777777" w:rsidTr="0002628A">
        <w:tc>
          <w:tcPr>
            <w:tcW w:w="4106" w:type="dxa"/>
          </w:tcPr>
          <w:p w14:paraId="09B44248" w14:textId="01739C02" w:rsidR="00490AF2" w:rsidRPr="0002628A" w:rsidRDefault="00490AF2" w:rsidP="00DE702E">
            <w:pPr>
              <w:jc w:val="center"/>
              <w:rPr>
                <w:bCs/>
                <w:cs/>
              </w:rPr>
            </w:pPr>
            <w:r w:rsidRPr="0002628A">
              <w:rPr>
                <w:rFonts w:hint="cs"/>
                <w:bCs/>
                <w:cs/>
              </w:rPr>
              <w:t>รายการ</w:t>
            </w:r>
          </w:p>
        </w:tc>
        <w:tc>
          <w:tcPr>
            <w:tcW w:w="10064" w:type="dxa"/>
          </w:tcPr>
          <w:p w14:paraId="635F881D" w14:textId="5E719990" w:rsidR="00490AF2" w:rsidRPr="0002628A" w:rsidRDefault="00490AF2" w:rsidP="00DE702E">
            <w:pPr>
              <w:jc w:val="center"/>
              <w:rPr>
                <w:bCs/>
              </w:rPr>
            </w:pPr>
            <w:r w:rsidRPr="0002628A">
              <w:rPr>
                <w:rFonts w:hint="cs"/>
                <w:bCs/>
                <w:cs/>
              </w:rPr>
              <w:t>คำอธิบาย</w:t>
            </w:r>
          </w:p>
        </w:tc>
      </w:tr>
      <w:tr w:rsidR="00490AF2" w:rsidRPr="00DE702E" w14:paraId="51E03D22" w14:textId="77777777" w:rsidTr="0002628A">
        <w:trPr>
          <w:trHeight w:val="454"/>
        </w:trPr>
        <w:tc>
          <w:tcPr>
            <w:tcW w:w="4106" w:type="dxa"/>
          </w:tcPr>
          <w:p w14:paraId="077D1505" w14:textId="07D7891D" w:rsidR="00490AF2" w:rsidRPr="00DE702E" w:rsidRDefault="009A7E55" w:rsidP="00490AF2">
            <w:pPr>
              <w:rPr>
                <w:b/>
              </w:rPr>
            </w:pPr>
            <w:r>
              <w:rPr>
                <w:rFonts w:hint="cs"/>
                <w:b/>
                <w:cs/>
              </w:rPr>
              <w:t>ชื่อความ</w:t>
            </w:r>
            <w:r w:rsidR="00490AF2" w:rsidRPr="00DE702E">
              <w:rPr>
                <w:b/>
                <w:cs/>
              </w:rPr>
              <w:t>เสี่ยง</w:t>
            </w:r>
          </w:p>
        </w:tc>
        <w:tc>
          <w:tcPr>
            <w:tcW w:w="10064" w:type="dxa"/>
          </w:tcPr>
          <w:p w14:paraId="649C0E5F" w14:textId="0F5F2D8D" w:rsidR="00490AF2" w:rsidRPr="00DE702E" w:rsidRDefault="00490AF2" w:rsidP="00490AF2">
            <w:pPr>
              <w:rPr>
                <w:b/>
                <w:cs/>
              </w:rPr>
            </w:pPr>
            <w:r w:rsidRPr="00DE702E">
              <w:rPr>
                <w:rFonts w:hint="cs"/>
                <w:b/>
                <w:cs/>
              </w:rPr>
              <w:t>ระบุ</w:t>
            </w:r>
            <w:r w:rsidR="008B1A4F">
              <w:rPr>
                <w:rFonts w:hint="cs"/>
                <w:b/>
                <w:cs/>
              </w:rPr>
              <w:t>ชื่อ</w:t>
            </w:r>
            <w:r w:rsidRPr="00DE702E">
              <w:rPr>
                <w:rFonts w:hint="cs"/>
                <w:b/>
                <w:cs/>
              </w:rPr>
              <w:t>ความเสี่ยง</w:t>
            </w:r>
          </w:p>
        </w:tc>
      </w:tr>
      <w:tr w:rsidR="00490AF2" w:rsidRPr="00DE702E" w14:paraId="3B2896C7" w14:textId="77777777" w:rsidTr="009C5DE8">
        <w:trPr>
          <w:trHeight w:val="3288"/>
        </w:trPr>
        <w:tc>
          <w:tcPr>
            <w:tcW w:w="4106" w:type="dxa"/>
          </w:tcPr>
          <w:p w14:paraId="22962D66" w14:textId="295AC274" w:rsidR="00490AF2" w:rsidRPr="00DE702E" w:rsidRDefault="00490AF2" w:rsidP="00490AF2">
            <w:pPr>
              <w:rPr>
                <w:b/>
                <w:cs/>
              </w:rPr>
            </w:pPr>
            <w:r w:rsidRPr="00DE702E">
              <w:rPr>
                <w:b/>
                <w:cs/>
              </w:rPr>
              <w:t>ประเมิน</w:t>
            </w:r>
            <w:r w:rsidRPr="00DE702E">
              <w:rPr>
                <w:rFonts w:hint="cs"/>
                <w:b/>
                <w:cs/>
              </w:rPr>
              <w:t>ระดับความเสี่ยง</w:t>
            </w:r>
          </w:p>
        </w:tc>
        <w:tc>
          <w:tcPr>
            <w:tcW w:w="10064" w:type="dxa"/>
          </w:tcPr>
          <w:p w14:paraId="18E15775" w14:textId="35173C2C" w:rsidR="00490AF2" w:rsidRDefault="00490AF2" w:rsidP="00490AF2">
            <w:pPr>
              <w:rPr>
                <w:b/>
              </w:rPr>
            </w:pPr>
            <w:r w:rsidRPr="00AB1026">
              <w:rPr>
                <w:rFonts w:hint="cs"/>
                <w:b/>
                <w:u w:val="single"/>
                <w:cs/>
              </w:rPr>
              <w:t>โอกาส</w:t>
            </w:r>
            <w:r w:rsidRPr="00DE702E">
              <w:rPr>
                <w:rFonts w:hint="cs"/>
                <w:b/>
                <w:cs/>
              </w:rPr>
              <w:t xml:space="preserve"> คือ โอกาสที่จะเกิดเหตุการณ์</w:t>
            </w:r>
            <w:r w:rsidR="00EA104F" w:rsidRPr="00DE702E">
              <w:rPr>
                <w:rFonts w:hint="cs"/>
                <w:b/>
                <w:cs/>
              </w:rPr>
              <w:t>มากเพียงใด</w:t>
            </w:r>
            <w:r w:rsidR="00F6107E" w:rsidRPr="00DE702E">
              <w:rPr>
                <w:b/>
              </w:rPr>
              <w:t xml:space="preserve"> </w:t>
            </w:r>
            <w:r w:rsidR="00D1405F" w:rsidRPr="00DE702E">
              <w:rPr>
                <w:rFonts w:hint="cs"/>
                <w:b/>
                <w:cs/>
              </w:rPr>
              <w:t xml:space="preserve">ให้ระบุตัวเลข 1 - 5 </w:t>
            </w:r>
            <w:r w:rsidR="008C0202" w:rsidRPr="00DE702E">
              <w:rPr>
                <w:rFonts w:hint="cs"/>
                <w:b/>
                <w:cs/>
              </w:rPr>
              <w:t>แทนโอกาสเกิดน้อยมาก</w:t>
            </w:r>
            <w:r w:rsidR="001C2D39" w:rsidRPr="00DE702E">
              <w:rPr>
                <w:rFonts w:hint="cs"/>
                <w:b/>
                <w:cs/>
              </w:rPr>
              <w:t xml:space="preserve"> น้อย ปานกลาง สูง และสูงมากตามลำดับ</w:t>
            </w:r>
          </w:p>
          <w:p w14:paraId="5551683C" w14:textId="77777777" w:rsidR="00F523BD" w:rsidRPr="0002628A" w:rsidRDefault="00F523BD" w:rsidP="00490AF2">
            <w:pPr>
              <w:rPr>
                <w:b/>
                <w:sz w:val="20"/>
                <w:szCs w:val="20"/>
              </w:rPr>
            </w:pPr>
          </w:p>
          <w:p w14:paraId="61977F07" w14:textId="32D5220D" w:rsidR="00EA104F" w:rsidRDefault="00EA104F" w:rsidP="00EA104F">
            <w:pPr>
              <w:rPr>
                <w:b/>
              </w:rPr>
            </w:pPr>
            <w:r w:rsidRPr="00AB1026">
              <w:rPr>
                <w:rFonts w:hint="cs"/>
                <w:b/>
                <w:u w:val="single"/>
                <w:cs/>
              </w:rPr>
              <w:t>ผลกระทบ</w:t>
            </w:r>
            <w:r w:rsidRPr="00DE702E">
              <w:rPr>
                <w:rFonts w:hint="cs"/>
                <w:b/>
                <w:cs/>
              </w:rPr>
              <w:t xml:space="preserve"> คือ หากมีเหตุกรณ์เกิดขึ้นแล้วจะได้รับผลกระทบมากเพียงใด ให้ระบุตัวเลข 1 - 5 แทนระดับความรุนแรงน้อยมาก น้อย ปานกลาง สูง และสูงมากตามลำดับ</w:t>
            </w:r>
          </w:p>
          <w:p w14:paraId="6154837E" w14:textId="77777777" w:rsidR="00F523BD" w:rsidRPr="0002628A" w:rsidRDefault="00F523BD" w:rsidP="00EA104F">
            <w:pPr>
              <w:rPr>
                <w:b/>
                <w:sz w:val="16"/>
                <w:szCs w:val="16"/>
              </w:rPr>
            </w:pPr>
          </w:p>
          <w:p w14:paraId="623621BC" w14:textId="4FBEED14" w:rsidR="001C2D39" w:rsidRDefault="00943A50" w:rsidP="00490AF2">
            <w:pPr>
              <w:rPr>
                <w:b/>
              </w:rPr>
            </w:pPr>
            <w:r w:rsidRPr="00AB1026">
              <w:rPr>
                <w:rFonts w:hint="cs"/>
                <w:b/>
                <w:u w:val="single"/>
                <w:cs/>
              </w:rPr>
              <w:t>ระดับความเสี่ยง</w:t>
            </w:r>
            <w:r w:rsidRPr="00DE702E">
              <w:rPr>
                <w:rFonts w:hint="cs"/>
                <w:b/>
                <w:cs/>
              </w:rPr>
              <w:t xml:space="preserve"> คือ </w:t>
            </w:r>
            <w:r w:rsidR="00546780" w:rsidRPr="00DE702E">
              <w:rPr>
                <w:rFonts w:hint="cs"/>
                <w:b/>
                <w:cs/>
              </w:rPr>
              <w:t xml:space="preserve">โอกาส </w:t>
            </w:r>
            <w:r w:rsidR="00546780" w:rsidRPr="00DE702E">
              <w:rPr>
                <w:bCs/>
              </w:rPr>
              <w:t>x</w:t>
            </w:r>
            <w:r w:rsidR="00546780" w:rsidRPr="00DE702E">
              <w:rPr>
                <w:b/>
              </w:rPr>
              <w:t xml:space="preserve"> </w:t>
            </w:r>
            <w:r w:rsidR="00546780" w:rsidRPr="00DE702E">
              <w:rPr>
                <w:rFonts w:hint="cs"/>
                <w:b/>
                <w:cs/>
              </w:rPr>
              <w:t>ผลกระทบ</w:t>
            </w:r>
          </w:p>
          <w:p w14:paraId="6DB14F73" w14:textId="77777777" w:rsidR="00333D64" w:rsidRPr="00333D64" w:rsidRDefault="00333D64" w:rsidP="00490AF2">
            <w:pPr>
              <w:rPr>
                <w:b/>
                <w:sz w:val="20"/>
                <w:szCs w:val="20"/>
                <w:cs/>
              </w:rPr>
            </w:pPr>
          </w:p>
          <w:p w14:paraId="7658790B" w14:textId="4448AB01" w:rsidR="00490AF2" w:rsidRPr="00DE702E" w:rsidRDefault="00771A18" w:rsidP="00490AF2">
            <w:pPr>
              <w:rPr>
                <w:b/>
                <w:cs/>
              </w:rPr>
            </w:pPr>
            <w:r w:rsidRPr="0076628A">
              <w:rPr>
                <w:rFonts w:hint="cs"/>
                <w:bCs/>
                <w:cs/>
              </w:rPr>
              <w:t>หมายเหตุ</w:t>
            </w:r>
            <w:r>
              <w:rPr>
                <w:rFonts w:hint="cs"/>
                <w:b/>
                <w:cs/>
              </w:rPr>
              <w:t xml:space="preserve"> </w:t>
            </w:r>
            <w:r w:rsidR="00333D64">
              <w:rPr>
                <w:rFonts w:hint="cs"/>
                <w:b/>
                <w:cs/>
              </w:rPr>
              <w:t>แนวทางการประเมิน</w:t>
            </w:r>
            <w:r w:rsidR="0045463C">
              <w:rPr>
                <w:rFonts w:hint="cs"/>
                <w:b/>
                <w:cs/>
              </w:rPr>
              <w:t>สามารถ</w:t>
            </w:r>
            <w:r w:rsidR="00333D64">
              <w:rPr>
                <w:rFonts w:hint="cs"/>
                <w:b/>
                <w:cs/>
              </w:rPr>
              <w:t>ศึกษาได้จาก</w:t>
            </w:r>
            <w:r w:rsidR="00333D64" w:rsidRPr="00333D64">
              <w:rPr>
                <w:b/>
                <w:cs/>
              </w:rPr>
              <w:t xml:space="preserve">แนวทางการบริหารความเสี่ยงของมหาวิทยาลัยบูรพา ปีงบประมาณ พ.ศ. </w:t>
            </w:r>
            <w:r w:rsidR="0045463C">
              <w:rPr>
                <w:rFonts w:hint="cs"/>
                <w:b/>
                <w:cs/>
              </w:rPr>
              <w:t>2567</w:t>
            </w:r>
          </w:p>
        </w:tc>
      </w:tr>
      <w:tr w:rsidR="00490AF2" w:rsidRPr="00DE702E" w14:paraId="43AA9FA2" w14:textId="77777777" w:rsidTr="00721993">
        <w:trPr>
          <w:trHeight w:val="510"/>
        </w:trPr>
        <w:tc>
          <w:tcPr>
            <w:tcW w:w="4106" w:type="dxa"/>
          </w:tcPr>
          <w:p w14:paraId="1F2D2CD5" w14:textId="5441A2D1" w:rsidR="00490AF2" w:rsidRPr="00DE702E" w:rsidRDefault="00E8379B" w:rsidP="00490AF2">
            <w:pPr>
              <w:rPr>
                <w:b/>
              </w:rPr>
            </w:pPr>
            <w:r w:rsidRPr="00DE702E">
              <w:rPr>
                <w:b/>
                <w:cs/>
              </w:rPr>
              <w:t>ความเสียหาย/ผลกระทบ</w:t>
            </w:r>
          </w:p>
        </w:tc>
        <w:tc>
          <w:tcPr>
            <w:tcW w:w="10064" w:type="dxa"/>
          </w:tcPr>
          <w:p w14:paraId="231DA75F" w14:textId="09169488" w:rsidR="00490AF2" w:rsidRPr="00DE702E" w:rsidRDefault="003C2117" w:rsidP="00490AF2">
            <w:pPr>
              <w:rPr>
                <w:b/>
              </w:rPr>
            </w:pPr>
            <w:r w:rsidRPr="00DE702E">
              <w:rPr>
                <w:rFonts w:hint="cs"/>
                <w:b/>
                <w:cs/>
              </w:rPr>
              <w:t>หากมีเหตุการณ์เกิดขึ้นจะ</w:t>
            </w:r>
            <w:r w:rsidR="00523620" w:rsidRPr="00DE702E">
              <w:rPr>
                <w:rFonts w:hint="cs"/>
                <w:b/>
                <w:cs/>
              </w:rPr>
              <w:t>ก่อความเสียหายหรือส่งผลกระทบอย่างไร</w:t>
            </w:r>
          </w:p>
        </w:tc>
      </w:tr>
      <w:tr w:rsidR="00490AF2" w:rsidRPr="00DE702E" w14:paraId="589A571D" w14:textId="77777777" w:rsidTr="00721993">
        <w:trPr>
          <w:trHeight w:val="510"/>
        </w:trPr>
        <w:tc>
          <w:tcPr>
            <w:tcW w:w="4106" w:type="dxa"/>
          </w:tcPr>
          <w:p w14:paraId="03BAE591" w14:textId="562251D6" w:rsidR="00490AF2" w:rsidRPr="00DE702E" w:rsidRDefault="00E8379B" w:rsidP="00490AF2">
            <w:pPr>
              <w:rPr>
                <w:b/>
              </w:rPr>
            </w:pPr>
            <w:r w:rsidRPr="00DE702E">
              <w:rPr>
                <w:b/>
                <w:cs/>
              </w:rPr>
              <w:t>กลยุทธ์การจัดการความเสี่ยง</w:t>
            </w:r>
          </w:p>
        </w:tc>
        <w:tc>
          <w:tcPr>
            <w:tcW w:w="10064" w:type="dxa"/>
          </w:tcPr>
          <w:p w14:paraId="3405ABBE" w14:textId="68C3CCF5" w:rsidR="00141D99" w:rsidRPr="00DE702E" w:rsidRDefault="00A267C5" w:rsidP="00EA759D">
            <w:pPr>
              <w:rPr>
                <w:b/>
                <w:cs/>
              </w:rPr>
            </w:pPr>
            <w:r w:rsidRPr="00DE702E">
              <w:rPr>
                <w:rFonts w:hint="cs"/>
                <w:b/>
                <w:cs/>
              </w:rPr>
              <w:t xml:space="preserve">ระบุกลยุทธ์ในการจัดการความเสี่ยง </w:t>
            </w:r>
            <w:r w:rsidR="00EA759D" w:rsidRPr="00DE702E">
              <w:rPr>
                <w:rFonts w:hint="cs"/>
                <w:b/>
                <w:cs/>
              </w:rPr>
              <w:t>(</w:t>
            </w:r>
            <w:r w:rsidR="00141D99" w:rsidRPr="00DE702E">
              <w:rPr>
                <w:rFonts w:hint="cs"/>
                <w:b/>
                <w:cs/>
              </w:rPr>
              <w:t>ยอมรับความเสี่ยง</w:t>
            </w:r>
            <w:r w:rsidR="00EA759D" w:rsidRPr="00DE702E">
              <w:rPr>
                <w:rFonts w:hint="cs"/>
                <w:b/>
                <w:cs/>
              </w:rPr>
              <w:t>/</w:t>
            </w:r>
            <w:r w:rsidR="00141D99" w:rsidRPr="00DE702E">
              <w:rPr>
                <w:rFonts w:hint="cs"/>
                <w:b/>
                <w:cs/>
              </w:rPr>
              <w:t>โอนความเสี่ยง</w:t>
            </w:r>
            <w:r w:rsidR="00EA759D" w:rsidRPr="00DE702E">
              <w:rPr>
                <w:rFonts w:hint="cs"/>
                <w:b/>
                <w:cs/>
              </w:rPr>
              <w:t>/</w:t>
            </w:r>
            <w:r w:rsidR="00141D99" w:rsidRPr="00DE702E">
              <w:rPr>
                <w:rFonts w:hint="cs"/>
                <w:b/>
                <w:cs/>
              </w:rPr>
              <w:t>ลดความเสี่ยง</w:t>
            </w:r>
            <w:r w:rsidR="00EA759D" w:rsidRPr="00DE702E">
              <w:rPr>
                <w:rFonts w:hint="cs"/>
                <w:b/>
                <w:cs/>
              </w:rPr>
              <w:t>/หลีกเลี่ยงความเสี่ยง)</w:t>
            </w:r>
          </w:p>
        </w:tc>
      </w:tr>
      <w:tr w:rsidR="00490AF2" w:rsidRPr="00DE702E" w14:paraId="55E14487" w14:textId="77777777" w:rsidTr="00721993">
        <w:trPr>
          <w:trHeight w:val="510"/>
        </w:trPr>
        <w:tc>
          <w:tcPr>
            <w:tcW w:w="4106" w:type="dxa"/>
          </w:tcPr>
          <w:p w14:paraId="340CCB21" w14:textId="4A992106" w:rsidR="00490AF2" w:rsidRPr="00DE702E" w:rsidRDefault="00E8379B" w:rsidP="00490AF2">
            <w:pPr>
              <w:rPr>
                <w:b/>
              </w:rPr>
            </w:pPr>
            <w:r w:rsidRPr="00DE702E">
              <w:rPr>
                <w:b/>
                <w:cs/>
              </w:rPr>
              <w:t>มาตรการที่มีอยู่</w:t>
            </w:r>
          </w:p>
        </w:tc>
        <w:tc>
          <w:tcPr>
            <w:tcW w:w="10064" w:type="dxa"/>
          </w:tcPr>
          <w:p w14:paraId="69D9716D" w14:textId="1E01CDA0" w:rsidR="00490AF2" w:rsidRPr="00DE702E" w:rsidRDefault="00A30FF8" w:rsidP="00490AF2">
            <w:pPr>
              <w:rPr>
                <w:b/>
                <w:cs/>
              </w:rPr>
            </w:pPr>
            <w:r w:rsidRPr="00DE702E">
              <w:rPr>
                <w:rFonts w:hint="cs"/>
                <w:b/>
                <w:cs/>
              </w:rPr>
              <w:t>ระบุมาตรการที่มีอยู่</w:t>
            </w:r>
            <w:r w:rsidR="00333D64">
              <w:rPr>
                <w:rFonts w:hint="cs"/>
                <w:b/>
                <w:cs/>
              </w:rPr>
              <w:t>ปัจจุบัน</w:t>
            </w:r>
          </w:p>
        </w:tc>
      </w:tr>
      <w:tr w:rsidR="00490AF2" w:rsidRPr="00DE702E" w14:paraId="6F4CBFAF" w14:textId="77777777" w:rsidTr="00721993">
        <w:trPr>
          <w:trHeight w:val="510"/>
        </w:trPr>
        <w:tc>
          <w:tcPr>
            <w:tcW w:w="4106" w:type="dxa"/>
          </w:tcPr>
          <w:p w14:paraId="3E0ED865" w14:textId="6D970832" w:rsidR="00490AF2" w:rsidRPr="00DE702E" w:rsidRDefault="00E8379B" w:rsidP="0002628A">
            <w:pPr>
              <w:rPr>
                <w:b/>
              </w:rPr>
            </w:pPr>
            <w:r w:rsidRPr="00DE702E">
              <w:rPr>
                <w:b/>
                <w:cs/>
              </w:rPr>
              <w:t>มาตรการใหม่ และงบประมาณ (ถ้ามี)</w:t>
            </w:r>
          </w:p>
        </w:tc>
        <w:tc>
          <w:tcPr>
            <w:tcW w:w="10064" w:type="dxa"/>
          </w:tcPr>
          <w:p w14:paraId="5A905D00" w14:textId="0B250403" w:rsidR="00490AF2" w:rsidRPr="00DE702E" w:rsidRDefault="00A30FF8" w:rsidP="00490AF2">
            <w:pPr>
              <w:rPr>
                <w:b/>
              </w:rPr>
            </w:pPr>
            <w:r w:rsidRPr="00DE702E">
              <w:rPr>
                <w:rFonts w:hint="cs"/>
                <w:b/>
                <w:cs/>
              </w:rPr>
              <w:t>หากระบุกลยุทธ์</w:t>
            </w:r>
            <w:r w:rsidR="00A917F2" w:rsidRPr="00DE702E">
              <w:rPr>
                <w:rFonts w:hint="cs"/>
                <w:b/>
                <w:cs/>
              </w:rPr>
              <w:t>การจัดการความเสี่ยงเป็น “ลดความเสี่ยง” ให้ระบ</w:t>
            </w:r>
            <w:r w:rsidR="00D63463">
              <w:rPr>
                <w:rFonts w:hint="cs"/>
                <w:b/>
                <w:cs/>
              </w:rPr>
              <w:t>ุ</w:t>
            </w:r>
            <w:r w:rsidR="00A917F2" w:rsidRPr="00DE702E">
              <w:rPr>
                <w:rFonts w:hint="cs"/>
                <w:b/>
                <w:cs/>
              </w:rPr>
              <w:t>มาตรการใหม่ พร้อมงบประมาณที่คาดว่าจะใช้ (ถ้ามี)</w:t>
            </w:r>
          </w:p>
        </w:tc>
      </w:tr>
      <w:tr w:rsidR="00490AF2" w:rsidRPr="00DE702E" w14:paraId="22E0DFD0" w14:textId="77777777" w:rsidTr="00721993">
        <w:trPr>
          <w:trHeight w:val="510"/>
        </w:trPr>
        <w:tc>
          <w:tcPr>
            <w:tcW w:w="4106" w:type="dxa"/>
          </w:tcPr>
          <w:p w14:paraId="6E6291FC" w14:textId="0D966E87" w:rsidR="00490AF2" w:rsidRPr="00DE702E" w:rsidRDefault="00E8379B" w:rsidP="0002628A">
            <w:pPr>
              <w:rPr>
                <w:b/>
              </w:rPr>
            </w:pPr>
            <w:r w:rsidRPr="00DE702E">
              <w:rPr>
                <w:b/>
                <w:cs/>
              </w:rPr>
              <w:t>ดัชนีชี้วัดความเสี่ยง</w:t>
            </w:r>
            <w:r w:rsidR="0002628A">
              <w:rPr>
                <w:b/>
              </w:rPr>
              <w:t xml:space="preserve"> </w:t>
            </w:r>
            <w:r w:rsidRPr="0086093F">
              <w:rPr>
                <w:bCs/>
                <w:cs/>
              </w:rPr>
              <w:t>(</w:t>
            </w:r>
            <w:r w:rsidR="0086093F" w:rsidRPr="0086093F">
              <w:rPr>
                <w:bCs/>
              </w:rPr>
              <w:t>Leading KRIs</w:t>
            </w:r>
            <w:r w:rsidRPr="008F1846">
              <w:rPr>
                <w:bCs/>
              </w:rPr>
              <w:t>)</w:t>
            </w:r>
          </w:p>
        </w:tc>
        <w:tc>
          <w:tcPr>
            <w:tcW w:w="10064" w:type="dxa"/>
          </w:tcPr>
          <w:p w14:paraId="568762A9" w14:textId="5A7E7E70" w:rsidR="00490AF2" w:rsidRPr="00DE702E" w:rsidRDefault="00A917F2" w:rsidP="00490AF2">
            <w:pPr>
              <w:rPr>
                <w:b/>
              </w:rPr>
            </w:pPr>
            <w:r w:rsidRPr="00DE702E">
              <w:rPr>
                <w:rFonts w:hint="cs"/>
                <w:b/>
                <w:cs/>
              </w:rPr>
              <w:t>ระบุดัชนีชี้วัดความเสี่ยง</w:t>
            </w:r>
            <w:r w:rsidR="0014569B">
              <w:rPr>
                <w:b/>
              </w:rPr>
              <w:t xml:space="preserve"> </w:t>
            </w:r>
            <w:r w:rsidR="0086093F">
              <w:rPr>
                <w:b/>
              </w:rPr>
              <w:t>(</w:t>
            </w:r>
            <w:r w:rsidR="0014569B" w:rsidRPr="0086093F">
              <w:rPr>
                <w:bCs/>
              </w:rPr>
              <w:t>Leading KRIs</w:t>
            </w:r>
            <w:r w:rsidR="0086093F">
              <w:rPr>
                <w:b/>
              </w:rPr>
              <w:t>)</w:t>
            </w:r>
          </w:p>
        </w:tc>
      </w:tr>
      <w:tr w:rsidR="00E8379B" w:rsidRPr="00DE702E" w14:paraId="0D7F4349" w14:textId="77777777" w:rsidTr="0002628A">
        <w:trPr>
          <w:trHeight w:val="794"/>
        </w:trPr>
        <w:tc>
          <w:tcPr>
            <w:tcW w:w="4106" w:type="dxa"/>
          </w:tcPr>
          <w:p w14:paraId="2F165E21" w14:textId="69AA2036" w:rsidR="00E8379B" w:rsidRPr="00DE702E" w:rsidRDefault="00E8379B" w:rsidP="00E8379B">
            <w:pPr>
              <w:rPr>
                <w:b/>
              </w:rPr>
            </w:pPr>
            <w:r w:rsidRPr="00DE702E">
              <w:rPr>
                <w:b/>
                <w:cs/>
              </w:rPr>
              <w:t>ตัวชี้วัดความสำเร็จในการลดความเสี่ยง</w:t>
            </w:r>
          </w:p>
          <w:p w14:paraId="78839A2D" w14:textId="0825F5A7" w:rsidR="00E8379B" w:rsidRPr="00DE702E" w:rsidRDefault="00E8379B" w:rsidP="00E8379B">
            <w:pPr>
              <w:rPr>
                <w:b/>
                <w:cs/>
              </w:rPr>
            </w:pPr>
            <w:r w:rsidRPr="00DE702E">
              <w:rPr>
                <w:b/>
                <w:cs/>
              </w:rPr>
              <w:t>และค่าเป้าหมาย (</w:t>
            </w:r>
            <w:r w:rsidRPr="00DE702E">
              <w:rPr>
                <w:bCs/>
              </w:rPr>
              <w:t>KPI</w:t>
            </w:r>
            <w:r w:rsidRPr="008F1846">
              <w:rPr>
                <w:bCs/>
              </w:rPr>
              <w:t>)</w:t>
            </w:r>
          </w:p>
        </w:tc>
        <w:tc>
          <w:tcPr>
            <w:tcW w:w="10064" w:type="dxa"/>
          </w:tcPr>
          <w:p w14:paraId="6BBEB053" w14:textId="3A71F48D" w:rsidR="00E8379B" w:rsidRPr="00DE702E" w:rsidRDefault="00A917F2" w:rsidP="00A917F2">
            <w:pPr>
              <w:rPr>
                <w:b/>
              </w:rPr>
            </w:pPr>
            <w:r w:rsidRPr="00DE702E">
              <w:rPr>
                <w:rFonts w:hint="cs"/>
                <w:b/>
                <w:cs/>
              </w:rPr>
              <w:t>ระบุ</w:t>
            </w:r>
            <w:r w:rsidRPr="00DE702E">
              <w:rPr>
                <w:b/>
                <w:cs/>
              </w:rPr>
              <w:t>ตัวชี้วัดความสำเร็จในการลดความเสี่ยงและค่าเป้าหมาย (</w:t>
            </w:r>
            <w:r w:rsidRPr="00DE702E">
              <w:rPr>
                <w:bCs/>
              </w:rPr>
              <w:t>KPI</w:t>
            </w:r>
            <w:r w:rsidRPr="008754DD">
              <w:rPr>
                <w:bCs/>
              </w:rPr>
              <w:t>)</w:t>
            </w:r>
          </w:p>
        </w:tc>
      </w:tr>
      <w:tr w:rsidR="00E8379B" w:rsidRPr="00DE702E" w14:paraId="4B887862" w14:textId="77777777" w:rsidTr="00721993">
        <w:trPr>
          <w:trHeight w:val="567"/>
        </w:trPr>
        <w:tc>
          <w:tcPr>
            <w:tcW w:w="4106" w:type="dxa"/>
          </w:tcPr>
          <w:p w14:paraId="3A8F1098" w14:textId="0E97F4E8" w:rsidR="00E8379B" w:rsidRPr="00DE702E" w:rsidRDefault="00E8379B" w:rsidP="00E8379B">
            <w:pPr>
              <w:rPr>
                <w:b/>
                <w:cs/>
              </w:rPr>
            </w:pPr>
            <w:r w:rsidRPr="00DE702E">
              <w:rPr>
                <w:b/>
                <w:cs/>
              </w:rPr>
              <w:t>ผู้รับผิดชอบ</w:t>
            </w:r>
          </w:p>
        </w:tc>
        <w:tc>
          <w:tcPr>
            <w:tcW w:w="10064" w:type="dxa"/>
          </w:tcPr>
          <w:p w14:paraId="1D7C7B07" w14:textId="03019E6E" w:rsidR="00E8379B" w:rsidRPr="00DE702E" w:rsidRDefault="00A917F2" w:rsidP="00490AF2">
            <w:pPr>
              <w:rPr>
                <w:b/>
                <w:cs/>
              </w:rPr>
            </w:pPr>
            <w:r w:rsidRPr="00DE702E">
              <w:rPr>
                <w:rFonts w:hint="cs"/>
                <w:b/>
                <w:cs/>
              </w:rPr>
              <w:t>ระบุผู้รับผิดชอบ</w:t>
            </w:r>
          </w:p>
        </w:tc>
      </w:tr>
    </w:tbl>
    <w:p w14:paraId="1E8446F1" w14:textId="77777777" w:rsidR="00490AF2" w:rsidRDefault="00490AF2" w:rsidP="00490AF2">
      <w:pPr>
        <w:rPr>
          <w:rFonts w:hint="cs"/>
          <w:b/>
        </w:rPr>
      </w:pPr>
    </w:p>
    <w:p w14:paraId="240C32C0" w14:textId="7E248CCC" w:rsidR="00C778A3" w:rsidRDefault="00C778A3" w:rsidP="00F40640">
      <w:pPr>
        <w:rPr>
          <w:b/>
        </w:rPr>
      </w:pPr>
    </w:p>
    <w:sectPr w:rsidR="00C778A3" w:rsidSect="0002628A">
      <w:pgSz w:w="16838" w:h="11906" w:orient="landscape"/>
      <w:pgMar w:top="1134" w:right="1440" w:bottom="1440" w:left="1440" w:header="708" w:footer="708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0DBB" w14:textId="77777777" w:rsidR="001A3258" w:rsidRDefault="001A3258" w:rsidP="00490AF2">
      <w:r>
        <w:separator/>
      </w:r>
    </w:p>
  </w:endnote>
  <w:endnote w:type="continuationSeparator" w:id="0">
    <w:p w14:paraId="496E6F31" w14:textId="77777777" w:rsidR="001A3258" w:rsidRDefault="001A3258" w:rsidP="00490AF2">
      <w:r>
        <w:continuationSeparator/>
      </w:r>
    </w:p>
  </w:endnote>
  <w:endnote w:type="continuationNotice" w:id="1">
    <w:p w14:paraId="71E7D38F" w14:textId="77777777" w:rsidR="001A3258" w:rsidRDefault="001A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B3D5" w14:textId="77777777" w:rsidR="001A3258" w:rsidRDefault="001A3258" w:rsidP="00490AF2">
      <w:r>
        <w:separator/>
      </w:r>
    </w:p>
  </w:footnote>
  <w:footnote w:type="continuationSeparator" w:id="0">
    <w:p w14:paraId="75215618" w14:textId="77777777" w:rsidR="001A3258" w:rsidRDefault="001A3258" w:rsidP="00490AF2">
      <w:r>
        <w:continuationSeparator/>
      </w:r>
    </w:p>
  </w:footnote>
  <w:footnote w:type="continuationNotice" w:id="1">
    <w:p w14:paraId="24359046" w14:textId="77777777" w:rsidR="001A3258" w:rsidRDefault="001A32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9B"/>
    <w:rsid w:val="0002628A"/>
    <w:rsid w:val="00026E01"/>
    <w:rsid w:val="00051A39"/>
    <w:rsid w:val="000878A3"/>
    <w:rsid w:val="000A2AA3"/>
    <w:rsid w:val="000A2DBC"/>
    <w:rsid w:val="00114964"/>
    <w:rsid w:val="00141D99"/>
    <w:rsid w:val="0014569B"/>
    <w:rsid w:val="00193041"/>
    <w:rsid w:val="00193718"/>
    <w:rsid w:val="001A3258"/>
    <w:rsid w:val="001C2D39"/>
    <w:rsid w:val="00247FEE"/>
    <w:rsid w:val="002F3F56"/>
    <w:rsid w:val="0030355E"/>
    <w:rsid w:val="00333D64"/>
    <w:rsid w:val="00337902"/>
    <w:rsid w:val="00356F97"/>
    <w:rsid w:val="00364770"/>
    <w:rsid w:val="00371D7D"/>
    <w:rsid w:val="00382C56"/>
    <w:rsid w:val="003B39F1"/>
    <w:rsid w:val="003C2117"/>
    <w:rsid w:val="003C3EF1"/>
    <w:rsid w:val="00427FB8"/>
    <w:rsid w:val="00444B1C"/>
    <w:rsid w:val="0045463C"/>
    <w:rsid w:val="00490AF2"/>
    <w:rsid w:val="0050562F"/>
    <w:rsid w:val="00523620"/>
    <w:rsid w:val="00546780"/>
    <w:rsid w:val="0056406E"/>
    <w:rsid w:val="005A16CC"/>
    <w:rsid w:val="005E0720"/>
    <w:rsid w:val="00662A29"/>
    <w:rsid w:val="00673ED5"/>
    <w:rsid w:val="007111E6"/>
    <w:rsid w:val="00721993"/>
    <w:rsid w:val="00757C98"/>
    <w:rsid w:val="0076628A"/>
    <w:rsid w:val="00767A96"/>
    <w:rsid w:val="00771A18"/>
    <w:rsid w:val="007B7262"/>
    <w:rsid w:val="007E45D0"/>
    <w:rsid w:val="007F3561"/>
    <w:rsid w:val="00825B4F"/>
    <w:rsid w:val="0086093F"/>
    <w:rsid w:val="00863C2E"/>
    <w:rsid w:val="008642E6"/>
    <w:rsid w:val="00871822"/>
    <w:rsid w:val="008754DD"/>
    <w:rsid w:val="008946F1"/>
    <w:rsid w:val="008B1A4F"/>
    <w:rsid w:val="008C0202"/>
    <w:rsid w:val="008D46A8"/>
    <w:rsid w:val="008F1846"/>
    <w:rsid w:val="00900C34"/>
    <w:rsid w:val="00943A50"/>
    <w:rsid w:val="00947980"/>
    <w:rsid w:val="009747C8"/>
    <w:rsid w:val="009A28C5"/>
    <w:rsid w:val="009A2CFE"/>
    <w:rsid w:val="009A7E55"/>
    <w:rsid w:val="009B6EA8"/>
    <w:rsid w:val="009C5DE8"/>
    <w:rsid w:val="00A267C5"/>
    <w:rsid w:val="00A30FF8"/>
    <w:rsid w:val="00A5518B"/>
    <w:rsid w:val="00A57432"/>
    <w:rsid w:val="00A64184"/>
    <w:rsid w:val="00A917F2"/>
    <w:rsid w:val="00AA2A44"/>
    <w:rsid w:val="00AB1026"/>
    <w:rsid w:val="00AD2B36"/>
    <w:rsid w:val="00B10FBA"/>
    <w:rsid w:val="00B812A9"/>
    <w:rsid w:val="00BC07F1"/>
    <w:rsid w:val="00BE0A36"/>
    <w:rsid w:val="00C079C4"/>
    <w:rsid w:val="00C21069"/>
    <w:rsid w:val="00C22FD2"/>
    <w:rsid w:val="00C24C8B"/>
    <w:rsid w:val="00C27723"/>
    <w:rsid w:val="00C33F39"/>
    <w:rsid w:val="00C65AAD"/>
    <w:rsid w:val="00C778A3"/>
    <w:rsid w:val="00CA3598"/>
    <w:rsid w:val="00CB6B2D"/>
    <w:rsid w:val="00CE694D"/>
    <w:rsid w:val="00D1405F"/>
    <w:rsid w:val="00D30C99"/>
    <w:rsid w:val="00D63463"/>
    <w:rsid w:val="00D63EBB"/>
    <w:rsid w:val="00D87613"/>
    <w:rsid w:val="00DC39E2"/>
    <w:rsid w:val="00DE702E"/>
    <w:rsid w:val="00DE7DD9"/>
    <w:rsid w:val="00E0509B"/>
    <w:rsid w:val="00E16832"/>
    <w:rsid w:val="00E6464A"/>
    <w:rsid w:val="00E67A97"/>
    <w:rsid w:val="00E8379B"/>
    <w:rsid w:val="00E86B51"/>
    <w:rsid w:val="00EA104F"/>
    <w:rsid w:val="00EA759D"/>
    <w:rsid w:val="00EB6B58"/>
    <w:rsid w:val="00EC45E7"/>
    <w:rsid w:val="00EE7BB6"/>
    <w:rsid w:val="00F40640"/>
    <w:rsid w:val="00F523BD"/>
    <w:rsid w:val="00F6107E"/>
    <w:rsid w:val="00F744B9"/>
    <w:rsid w:val="00F8683B"/>
    <w:rsid w:val="00F91E1D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814A"/>
  <w15:docId w15:val="{B012D97A-5DE7-4FC4-BE7C-28F3CBE0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Sarabu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90A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90AF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90A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90AF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E6464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A0GL/MAwRTc7usPqSPY7X7duQ==">AMUW2mWUC5JWr0Rm/BUyTmhRByAK/d7LxZ76Usm4X+NpECVLdy2a+iUlvPp35o62iAtRfsq3CJrHT3+uaQsnSEwTSV9WI6E7So83sVbkJDS33+7eAHAxL6w=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Pornkamol Panyakowitkul</dc:creator>
  <cp:keywords/>
  <cp:lastModifiedBy>Pornkamol Panyakowitkul</cp:lastModifiedBy>
  <cp:revision>6</cp:revision>
  <cp:lastPrinted>2022-02-24T01:28:00Z</cp:lastPrinted>
  <dcterms:created xsi:type="dcterms:W3CDTF">2023-12-27T02:40:00Z</dcterms:created>
  <dcterms:modified xsi:type="dcterms:W3CDTF">2023-12-27T03:39:00Z</dcterms:modified>
</cp:coreProperties>
</file>