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930B" w14:textId="0A4297E1" w:rsidR="002C4481" w:rsidRPr="00AA7BED" w:rsidRDefault="004729B5" w:rsidP="002C4481">
      <w:pPr>
        <w:jc w:val="center"/>
        <w:rPr>
          <w:rFonts w:eastAsia="Times New Roman"/>
          <w:b/>
          <w:bCs/>
          <w:color w:val="000000"/>
          <w:kern w:val="0"/>
          <w14:ligatures w14:val="none"/>
        </w:rPr>
      </w:pPr>
      <w:r w:rsidRPr="00AA7BED">
        <w:rPr>
          <w:rFonts w:eastAsia="Times New Roman"/>
          <w:b/>
          <w:bCs/>
          <w:noProof/>
          <w:color w:val="000000"/>
          <w:kern w:val="0"/>
          <w:cs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6127C9" wp14:editId="46E50056">
                <wp:simplePos x="0" y="0"/>
                <wp:positionH relativeFrom="column">
                  <wp:posOffset>7772400</wp:posOffset>
                </wp:positionH>
                <wp:positionV relativeFrom="paragraph">
                  <wp:posOffset>-264340</wp:posOffset>
                </wp:positionV>
                <wp:extent cx="1414804" cy="349857"/>
                <wp:effectExtent l="0" t="0" r="1397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804" cy="34985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A47D" w14:textId="429C10E3" w:rsidR="004729B5" w:rsidRPr="004729B5" w:rsidRDefault="004729B5" w:rsidP="004729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729B5">
                              <w:rPr>
                                <w:b/>
                                <w:bCs/>
                              </w:rPr>
                              <w:t>BUU</w:t>
                            </w:r>
                            <w:r w:rsidR="004B26B2">
                              <w:rPr>
                                <w:b/>
                                <w:bCs/>
                              </w:rPr>
                              <w:t>Plan</w:t>
                            </w:r>
                            <w:proofErr w:type="spellEnd"/>
                            <w:r w:rsidRPr="004729B5">
                              <w:rPr>
                                <w:b/>
                                <w:bCs/>
                              </w:rPr>
                              <w:t xml:space="preserve"> – FC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127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left:0;text-align:left;margin-left:612pt;margin-top:-20.8pt;width:111.4pt;height:2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">
                <v:textbox>
                  <w:txbxContent>
                    <w:p w14:paraId="01C6A47D" w14:textId="429C10E3" w:rsidR="004729B5" w:rsidRPr="004729B5" w:rsidRDefault="004729B5" w:rsidP="004729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729B5">
                        <w:rPr>
                          <w:b/>
                          <w:bCs/>
                        </w:rPr>
                        <w:t>BUU</w:t>
                      </w:r>
                      <w:r w:rsidR="004B26B2">
                        <w:rPr>
                          <w:b/>
                          <w:bCs/>
                        </w:rPr>
                        <w:t>Plan</w:t>
                      </w:r>
                      <w:r w:rsidRPr="004729B5">
                        <w:rPr>
                          <w:b/>
                          <w:bCs/>
                        </w:rPr>
                        <w:t xml:space="preserve"> – FC - 2</w:t>
                      </w:r>
                    </w:p>
                  </w:txbxContent>
                </v:textbox>
              </v:shape>
            </w:pict>
          </mc:Fallback>
        </mc:AlternateContent>
      </w:r>
      <w:r w:rsidR="002C4481"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เหตุผลประกอบรายงานเปรียบเทียบรายรับ </w:t>
      </w:r>
      <w:r w:rsidR="004D1A6A"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–</w:t>
      </w:r>
      <w:r w:rsidR="002C4481"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 รายจ่าย</w:t>
      </w:r>
      <w:r w:rsidR="004D1A6A" w:rsidRPr="00AA7BED">
        <w:rPr>
          <w:rFonts w:eastAsia="Times New Roman" w:hint="cs"/>
          <w:b/>
          <w:bCs/>
          <w:color w:val="000000"/>
          <w:kern w:val="0"/>
          <w:cs/>
          <w14:ligatures w14:val="none"/>
        </w:rPr>
        <w:t>ที่เกิดขึ้นจริง</w:t>
      </w:r>
      <w:r w:rsidR="002C4481"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กับแผน</w:t>
      </w:r>
      <w:r w:rsidR="004D1A6A" w:rsidRPr="00AA7BED">
        <w:rPr>
          <w:rFonts w:eastAsia="Times New Roman" w:hint="cs"/>
          <w:b/>
          <w:bCs/>
          <w:color w:val="000000"/>
          <w:kern w:val="0"/>
          <w:cs/>
          <w14:ligatures w14:val="none"/>
        </w:rPr>
        <w:t>รายรับ-รายจ่าย</w:t>
      </w:r>
      <w:r w:rsidR="002C4481" w:rsidRPr="00AA7BED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</w:p>
    <w:p w14:paraId="7DD9E2B6" w14:textId="68A00B9D" w:rsidR="002C4481" w:rsidRPr="00AA7BED" w:rsidRDefault="002C4481" w:rsidP="002C4481">
      <w:pPr>
        <w:jc w:val="center"/>
        <w:rPr>
          <w:rFonts w:eastAsia="Times New Roman"/>
          <w:b/>
          <w:bCs/>
          <w:color w:val="000000"/>
          <w:kern w:val="0"/>
          <w14:ligatures w14:val="none"/>
        </w:rPr>
      </w:pP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ประจำปีงบประมาณ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 xml:space="preserve"> 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พ.ศ. 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>256</w:t>
      </w:r>
      <w:r w:rsidR="00AF6980">
        <w:rPr>
          <w:rFonts w:eastAsia="Times New Roman" w:hint="cs"/>
          <w:b/>
          <w:bCs/>
          <w:color w:val="000000"/>
          <w:kern w:val="0"/>
          <w:cs/>
          <w14:ligatures w14:val="none"/>
        </w:rPr>
        <w:t>9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 xml:space="preserve">  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ไตรมาสที่ </w:t>
      </w:r>
      <w:r w:rsidR="00AD644C">
        <w:rPr>
          <w:rFonts w:eastAsia="Times New Roman" w:hint="cs"/>
          <w:b/>
          <w:bCs/>
          <w:color w:val="000000"/>
          <w:kern w:val="0"/>
          <w:cs/>
          <w14:ligatures w14:val="none"/>
        </w:rPr>
        <w:t>2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 xml:space="preserve"> (1 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ตุลาคม</w:t>
      </w:r>
      <w:r w:rsidR="00AF6980">
        <w:rPr>
          <w:rFonts w:eastAsia="Times New Roman" w:hint="cs"/>
          <w:b/>
          <w:bCs/>
          <w:color w:val="000000"/>
          <w:kern w:val="0"/>
          <w:cs/>
          <w14:ligatures w14:val="none"/>
        </w:rPr>
        <w:t xml:space="preserve"> 2568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 - 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 xml:space="preserve">31 </w:t>
      </w:r>
      <w:r w:rsidR="00A840A0">
        <w:rPr>
          <w:rFonts w:eastAsia="Times New Roman" w:hint="cs"/>
          <w:b/>
          <w:bCs/>
          <w:color w:val="000000"/>
          <w:kern w:val="0"/>
          <w:cs/>
          <w14:ligatures w14:val="none"/>
        </w:rPr>
        <w:t>มีนาคม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 xml:space="preserve"> 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>256</w:t>
      </w:r>
      <w:r w:rsidR="00AF6980">
        <w:rPr>
          <w:rFonts w:eastAsia="Times New Roman" w:hint="cs"/>
          <w:b/>
          <w:bCs/>
          <w:color w:val="000000"/>
          <w:kern w:val="0"/>
          <w:cs/>
          <w14:ligatures w14:val="none"/>
        </w:rPr>
        <w:t>9</w:t>
      </w:r>
      <w:r w:rsidRPr="00AA7BED">
        <w:rPr>
          <w:rFonts w:eastAsia="Times New Roman"/>
          <w:b/>
          <w:bCs/>
          <w:color w:val="000000"/>
          <w:kern w:val="0"/>
          <w14:ligatures w14:val="none"/>
        </w:rPr>
        <w:t>)</w:t>
      </w:r>
    </w:p>
    <w:p w14:paraId="2ADB5887" w14:textId="5956C909" w:rsidR="002C4481" w:rsidRPr="00AA7BED" w:rsidRDefault="002C4481" w:rsidP="002C4481">
      <w:pPr>
        <w:jc w:val="center"/>
        <w:rPr>
          <w:rFonts w:eastAsia="Times New Roman"/>
          <w:b/>
          <w:bCs/>
          <w:color w:val="000000"/>
          <w:kern w:val="0"/>
          <w14:ligatures w14:val="none"/>
        </w:rPr>
      </w:pP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ส่วนงาน.....</w:t>
      </w:r>
      <w:r w:rsidR="00AA7BED">
        <w:rPr>
          <w:rFonts w:eastAsia="Times New Roman" w:hint="cs"/>
          <w:b/>
          <w:bCs/>
          <w:color w:val="000000"/>
          <w:kern w:val="0"/>
          <w:cs/>
          <w14:ligatures w14:val="none"/>
        </w:rPr>
        <w:t>...............................................</w:t>
      </w:r>
      <w:r w:rsidRPr="00AA7BED">
        <w:rPr>
          <w:rFonts w:eastAsia="Times New Roman"/>
          <w:b/>
          <w:bCs/>
          <w:color w:val="000000"/>
          <w:kern w:val="0"/>
          <w:cs/>
          <w14:ligatures w14:val="none"/>
        </w:rPr>
        <w:t>................</w:t>
      </w:r>
    </w:p>
    <w:tbl>
      <w:tblPr>
        <w:tblW w:w="157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812"/>
        <w:gridCol w:w="7230"/>
        <w:gridCol w:w="3984"/>
      </w:tblGrid>
      <w:tr w:rsidR="00505B21" w:rsidRPr="00AA7BED" w14:paraId="6BA5B1F8" w14:textId="70823080" w:rsidTr="00505B21">
        <w:trPr>
          <w:trHeight w:val="480"/>
        </w:trPr>
        <w:tc>
          <w:tcPr>
            <w:tcW w:w="724" w:type="dxa"/>
          </w:tcPr>
          <w:p w14:paraId="211B9807" w14:textId="6430382B" w:rsidR="00505B21" w:rsidRPr="00AA7BED" w:rsidRDefault="00505B21" w:rsidP="00505B21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b/>
                <w:bCs/>
                <w:color w:val="000000"/>
                <w:kern w:val="0"/>
                <w:cs/>
                <w14:ligatures w14:val="none"/>
              </w:rPr>
              <w:t>ลำดับที่</w:t>
            </w:r>
          </w:p>
        </w:tc>
        <w:tc>
          <w:tcPr>
            <w:tcW w:w="3812" w:type="dxa"/>
            <w:noWrap/>
            <w:vAlign w:val="center"/>
            <w:hideMark/>
          </w:tcPr>
          <w:p w14:paraId="2CC25893" w14:textId="1D26FF7D" w:rsidR="00505B21" w:rsidRPr="00AA7BED" w:rsidRDefault="00505B21" w:rsidP="002C4481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ประเด็น</w:t>
            </w:r>
          </w:p>
        </w:tc>
        <w:tc>
          <w:tcPr>
            <w:tcW w:w="7230" w:type="dxa"/>
            <w:noWrap/>
            <w:vAlign w:val="center"/>
            <w:hideMark/>
          </w:tcPr>
          <w:p w14:paraId="3CF5D6AD" w14:textId="77777777" w:rsidR="00505B21" w:rsidRDefault="00505B21" w:rsidP="002C4481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เหตุผลประกอบ</w:t>
            </w:r>
          </w:p>
          <w:p w14:paraId="36CCD8CB" w14:textId="27642F4C" w:rsidR="00F461A4" w:rsidRPr="00F461A4" w:rsidRDefault="00F461A4" w:rsidP="002C4481">
            <w:pPr>
              <w:jc w:val="center"/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(โปรดทำเครื่องหมาย </w:t>
            </w:r>
            <w:r>
              <w:rPr>
                <w:rFonts w:eastAsia="Times New Roman" w:hint="cs"/>
                <w:color w:val="000000"/>
                <w:kern w:val="0"/>
                <w14:ligatures w14:val="none"/>
              </w:rPr>
              <w:sym w:font="Wingdings 2" w:char="F050"/>
            </w: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ในข้อที่เลือก โดยสามารถบรรยายรายละเอียดเพิ่มเติมได้)</w:t>
            </w:r>
          </w:p>
        </w:tc>
        <w:tc>
          <w:tcPr>
            <w:tcW w:w="3984" w:type="dxa"/>
          </w:tcPr>
          <w:p w14:paraId="50AEB710" w14:textId="11294671" w:rsidR="00505B21" w:rsidRPr="00AA7BED" w:rsidRDefault="00505B21" w:rsidP="002C4481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 w:hint="cs"/>
                <w:b/>
                <w:bCs/>
                <w:color w:val="000000"/>
                <w:kern w:val="0"/>
                <w:cs/>
                <w14:ligatures w14:val="none"/>
              </w:rPr>
              <w:t>แนวทางการป้องกัน/แก้ไข</w:t>
            </w:r>
          </w:p>
          <w:p w14:paraId="4D8B841A" w14:textId="5766538A" w:rsidR="00505B21" w:rsidRPr="00AA7BED" w:rsidRDefault="00505B21" w:rsidP="002C4481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</w:pP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(หากไม่มีโปรดระบุ “ไม่มี”</w:t>
            </w:r>
            <w:r w:rsidRPr="00AA7BED">
              <w:rPr>
                <w:rFonts w:eastAsia="Times New Roman" w:hint="cs"/>
                <w:b/>
                <w:bCs/>
                <w:color w:val="000000"/>
                <w:kern w:val="0"/>
                <w:cs/>
                <w14:ligatures w14:val="none"/>
              </w:rPr>
              <w:t>)</w:t>
            </w:r>
          </w:p>
        </w:tc>
      </w:tr>
      <w:tr w:rsidR="00505B21" w:rsidRPr="00AA7BED" w14:paraId="37F76FF9" w14:textId="7C57BEF8" w:rsidTr="00505B21">
        <w:trPr>
          <w:trHeight w:val="1200"/>
        </w:trPr>
        <w:tc>
          <w:tcPr>
            <w:tcW w:w="724" w:type="dxa"/>
          </w:tcPr>
          <w:p w14:paraId="421ACAB5" w14:textId="28E7AAA8" w:rsidR="00505B21" w:rsidRPr="00AA7BED" w:rsidRDefault="00505B21" w:rsidP="00505B21">
            <w:pPr>
              <w:jc w:val="center"/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1</w:t>
            </w:r>
          </w:p>
        </w:tc>
        <w:tc>
          <w:tcPr>
            <w:tcW w:w="3812" w:type="dxa"/>
            <w:noWrap/>
            <w:hideMark/>
          </w:tcPr>
          <w:p w14:paraId="38EBB5DF" w14:textId="110269CB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รายรับจริง</w:t>
            </w:r>
            <w:r w:rsidRPr="00AA7BED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ต่ำกว่า</w:t>
            </w: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งบประมาณรายรับ</w:t>
            </w:r>
          </w:p>
          <w:p w14:paraId="4EA96935" w14:textId="273E4533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30" w:type="dxa"/>
            <w:noWrap/>
            <w:hideMark/>
          </w:tcPr>
          <w:p w14:paraId="7B0418AA" w14:textId="43DBC64C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เนื่องจากเป็นผลการดำเนินงานในไตรมาส</w:t>
            </w:r>
            <w:r w:rsidR="00A840A0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สอง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ของปีงบประมาณซึ่งรายรับจริง</w:t>
            </w:r>
            <w:r>
              <w:rPr>
                <w:rFonts w:eastAsia="Times New Roman"/>
                <w:color w:val="000000"/>
                <w:kern w:val="0"/>
                <w:cs/>
                <w14:ligatures w14:val="none"/>
              </w:rPr>
              <w:br/>
            </w: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บางรายการยังไม่เกิดขึ้น เช่น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ค่าธรรมเนียมการศึกษา  และรายได้อื่น เป็นต้น</w:t>
            </w:r>
          </w:p>
          <w:p w14:paraId="54BEC4E7" w14:textId="1DE87B93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4B26B2">
              <w:rPr>
                <w:rFonts w:eastAsia="Times New Roman" w:hint="cs"/>
                <w:kern w:val="0"/>
                <w:cs/>
                <w14:ligatures w14:val="none"/>
              </w:rPr>
              <w:t>เนื่องจากมีการบันทึกบัญชีเป็นรายได้ค้างรับ</w:t>
            </w:r>
            <w:r w:rsidRPr="004B26B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4B26B2">
              <w:rPr>
                <w:rFonts w:eastAsia="Times New Roman" w:hint="cs"/>
                <w:kern w:val="0"/>
                <w:cs/>
                <w14:ligatures w14:val="none"/>
              </w:rPr>
              <w:t>จำนวน..........บาท</w:t>
            </w:r>
          </w:p>
          <w:p w14:paraId="4A18DF5E" w14:textId="2705F441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อื่น ๆ โปรดระบุ....</w:t>
            </w:r>
          </w:p>
          <w:p w14:paraId="543608AB" w14:textId="3ED77076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</w:p>
        </w:tc>
        <w:tc>
          <w:tcPr>
            <w:tcW w:w="3984" w:type="dxa"/>
          </w:tcPr>
          <w:p w14:paraId="4D463504" w14:textId="74E990C2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5B21" w:rsidRPr="00AA7BED" w14:paraId="610AEB52" w14:textId="196CBD49" w:rsidTr="00505B21">
        <w:trPr>
          <w:trHeight w:val="1200"/>
        </w:trPr>
        <w:tc>
          <w:tcPr>
            <w:tcW w:w="724" w:type="dxa"/>
          </w:tcPr>
          <w:p w14:paraId="4E368BF5" w14:textId="5A8AAB1F" w:rsidR="00505B21" w:rsidRPr="00AA7BED" w:rsidRDefault="00505B21" w:rsidP="00505B21">
            <w:pPr>
              <w:jc w:val="center"/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2</w:t>
            </w:r>
          </w:p>
        </w:tc>
        <w:tc>
          <w:tcPr>
            <w:tcW w:w="3812" w:type="dxa"/>
            <w:noWrap/>
            <w:hideMark/>
          </w:tcPr>
          <w:p w14:paraId="44B081AA" w14:textId="59671484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รายจ่ายจริง</w:t>
            </w:r>
            <w:r w:rsidRPr="00AA7BED">
              <w:rPr>
                <w:rFonts w:eastAsia="Times New Roman" w:hint="cs"/>
                <w:b/>
                <w:bCs/>
                <w:color w:val="000000"/>
                <w:kern w:val="0"/>
                <w:cs/>
                <w14:ligatures w14:val="none"/>
              </w:rPr>
              <w:t>สูง/ต่ำกว่า</w:t>
            </w: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งบประมาณรายจ่าย</w:t>
            </w:r>
          </w:p>
          <w:p w14:paraId="2A8F73DB" w14:textId="3B786FF9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30" w:type="dxa"/>
            <w:noWrap/>
            <w:vAlign w:val="center"/>
            <w:hideMark/>
          </w:tcPr>
          <w:p w14:paraId="294FA57E" w14:textId="4C1940FF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รายจ่ายจริงต่ำกว่างบประมาณรายจ่าย</w:t>
            </w:r>
            <w:r w:rsidR="00E57548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 ร้อยละ ๕</w:t>
            </w:r>
            <w:r w:rsidR="00A840A0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๐</w:t>
            </w:r>
            <w:r w:rsidR="00E57548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 เนื่องจากเป็นผลการดำเนินงานในไตรมาส</w:t>
            </w:r>
            <w:r w:rsidR="00A840A0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สอง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ของปีงบประมาณ</w:t>
            </w:r>
          </w:p>
          <w:p w14:paraId="4075BD4C" w14:textId="61C1AF8E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505B21">
              <w:rPr>
                <w:rFonts w:eastAsia="Times New Roman"/>
                <w:kern w:val="0"/>
                <w:cs/>
                <w14:ligatures w14:val="none"/>
              </w:rPr>
              <w:t>รายจ่ายจริงสูงกว่างบประมาณรายจ่าย เนื่องจากได้รับโอนงบประมาณจาก</w:t>
            </w:r>
            <w:r w:rsidRPr="00505B21">
              <w:rPr>
                <w:rFonts w:eastAsia="Times New Roman"/>
                <w:kern w:val="0"/>
                <w:cs/>
                <w14:ligatures w14:val="none"/>
              </w:rPr>
              <w:br/>
              <w:t>ส่วนงานอื่น</w:t>
            </w:r>
            <w:r w:rsidRPr="00505B21">
              <w:rPr>
                <w:rFonts w:eastAsia="Times New Roman" w:hint="cs"/>
                <w:kern w:val="0"/>
                <w:cs/>
                <w14:ligatures w14:val="none"/>
              </w:rPr>
              <w:t xml:space="preserve"> จำนวน ..... บาท </w:t>
            </w:r>
            <w:r w:rsidRPr="00505B21">
              <w:rPr>
                <w:rFonts w:eastAsia="Times New Roman"/>
                <w:kern w:val="0"/>
                <w:cs/>
                <w14:ligatures w14:val="none"/>
              </w:rPr>
              <w:t>และมีการใช้จ่ายเงินจากส่วนที่ได้รับโอนงบประมาณ</w:t>
            </w:r>
            <w:r w:rsidRPr="00505B21">
              <w:rPr>
                <w:rFonts w:eastAsia="Times New Roman" w:hint="cs"/>
                <w:kern w:val="0"/>
                <w:cs/>
                <w14:ligatures w14:val="none"/>
              </w:rPr>
              <w:t xml:space="preserve">  </w:t>
            </w:r>
          </w:p>
          <w:p w14:paraId="5DD94E81" w14:textId="1B939F17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อื่น ๆ โปรดระบุ...</w:t>
            </w:r>
            <w:r w:rsidR="00F461A4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......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..</w:t>
            </w:r>
          </w:p>
          <w:p w14:paraId="5C5C6E93" w14:textId="6F8C9289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84" w:type="dxa"/>
          </w:tcPr>
          <w:p w14:paraId="7BA66365" w14:textId="7136A39A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5B21" w:rsidRPr="00AA7BED" w14:paraId="7789D639" w14:textId="39401DA4" w:rsidTr="00505B21">
        <w:trPr>
          <w:trHeight w:val="1200"/>
        </w:trPr>
        <w:tc>
          <w:tcPr>
            <w:tcW w:w="724" w:type="dxa"/>
            <w:tcBorders>
              <w:bottom w:val="single" w:sz="4" w:space="0" w:color="auto"/>
            </w:tcBorders>
          </w:tcPr>
          <w:p w14:paraId="38C4715E" w14:textId="14D3B807" w:rsidR="00505B21" w:rsidRPr="00AA7BED" w:rsidRDefault="00505B21" w:rsidP="00505B21">
            <w:pPr>
              <w:jc w:val="center"/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3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noWrap/>
            <w:hideMark/>
          </w:tcPr>
          <w:p w14:paraId="67ECDC5C" w14:textId="0811123B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รายจ่ายจริง</w:t>
            </w:r>
            <w:r w:rsidRPr="00AA7BED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สูง</w:t>
            </w:r>
            <w:r w:rsidRPr="00505B21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กว่า</w:t>
            </w: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รายรับจริง</w:t>
            </w:r>
          </w:p>
          <w:p w14:paraId="7AF29488" w14:textId="3830C21A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>[ (</w:t>
            </w:r>
            <w:r w:rsidR="00E0084B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9</w:t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)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ของเอกสาร </w:t>
            </w:r>
            <w:proofErr w:type="spellStart"/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>BUUPlan</w:t>
            </w:r>
            <w:proofErr w:type="spellEnd"/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- FC- </w:t>
            </w:r>
            <w:proofErr w:type="gramStart"/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 xml:space="preserve"> ]</w:t>
            </w:r>
            <w:proofErr w:type="gramEnd"/>
          </w:p>
        </w:tc>
        <w:tc>
          <w:tcPr>
            <w:tcW w:w="72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DE81B5" w14:textId="35426C74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505B21">
              <w:rPr>
                <w:rFonts w:eastAsia="Times New Roman"/>
                <w:color w:val="000000"/>
                <w:kern w:val="0"/>
                <w:cs/>
                <w14:ligatures w14:val="none"/>
              </w:rPr>
              <w:t>เนื่องจากเป็นผลการดำเนินงานในไตรมาส</w:t>
            </w:r>
            <w:r w:rsidR="00A840A0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สอง</w:t>
            </w:r>
            <w:r w:rsidRPr="00505B21">
              <w:rPr>
                <w:rFonts w:eastAsia="Times New Roman"/>
                <w:color w:val="000000"/>
                <w:kern w:val="0"/>
                <w:cs/>
                <w14:ligatures w14:val="none"/>
              </w:rPr>
              <w:t>ของปีงบประมาณซึ่งรายรับจริง</w:t>
            </w:r>
            <w:r>
              <w:rPr>
                <w:rFonts w:eastAsia="Times New Roman"/>
                <w:color w:val="000000"/>
                <w:kern w:val="0"/>
                <w:cs/>
                <w14:ligatures w14:val="none"/>
              </w:rPr>
              <w:br/>
            </w:r>
            <w:r w:rsidRPr="00505B21">
              <w:rPr>
                <w:rFonts w:eastAsia="Times New Roman"/>
                <w:color w:val="000000"/>
                <w:kern w:val="0"/>
                <w:cs/>
                <w14:ligatures w14:val="none"/>
              </w:rPr>
              <w:t>บางรายการยังไม่เกิดขึ้น เช่น ค่าธรรมเนียมการศึกษา และรายได้อื่น เป็นต้น</w:t>
            </w:r>
          </w:p>
          <w:p w14:paraId="0F2E048E" w14:textId="5AE509B1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sym w:font="Wingdings 2" w:char="F02A"/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อื่น ๆ โปรดระบุ...</w:t>
            </w:r>
            <w:r w:rsidR="00F461A4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........</w:t>
            </w:r>
            <w:r w:rsidRPr="00AA7BED"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..</w:t>
            </w:r>
          </w:p>
          <w:p w14:paraId="47392D40" w14:textId="39230B58" w:rsidR="00505B21" w:rsidRPr="00AA7BED" w:rsidRDefault="00505B21" w:rsidP="009A7AA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84" w:type="dxa"/>
            <w:tcBorders>
              <w:bottom w:val="single" w:sz="4" w:space="0" w:color="auto"/>
            </w:tcBorders>
          </w:tcPr>
          <w:p w14:paraId="6BBDF178" w14:textId="0589F1D2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5B21" w:rsidRPr="00AA7BED" w14:paraId="0CFFE6FA" w14:textId="70E58113" w:rsidTr="00505B21">
        <w:trPr>
          <w:trHeight w:val="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483" w14:textId="1947B060" w:rsidR="00505B21" w:rsidRPr="00AA7BED" w:rsidRDefault="00505B21" w:rsidP="00505B21">
            <w:pPr>
              <w:jc w:val="center"/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  <w:r>
              <w:rPr>
                <w:rFonts w:eastAsia="Times New Roman" w:hint="cs"/>
                <w:color w:val="000000"/>
                <w:kern w:val="0"/>
                <w:cs/>
                <w14:ligatures w14:val="none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5113" w14:textId="7FB79CC4" w:rsidR="00505B21" w:rsidRPr="00AA7BED" w:rsidRDefault="00505B21" w:rsidP="004729B5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อื่น ๆ</w:t>
            </w:r>
            <w:r w:rsidRPr="00AA7BED">
              <w:rPr>
                <w:rFonts w:eastAsia="Times New Roman"/>
                <w:color w:val="000000"/>
                <w:kern w:val="0"/>
                <w14:ligatures w14:val="none"/>
              </w:rPr>
              <w:t xml:space="preserve"> (</w:t>
            </w:r>
            <w:r w:rsidRPr="00AA7BED">
              <w:rPr>
                <w:rFonts w:eastAsia="Times New Roman"/>
                <w:color w:val="000000"/>
                <w:kern w:val="0"/>
                <w:cs/>
                <w14:ligatures w14:val="none"/>
              </w:rPr>
              <w:t>โปรดระบุ)................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3638" w14:textId="709DDD99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:cs/>
                <w14:ligatures w14:val="none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91A" w14:textId="3B489655" w:rsidR="00505B21" w:rsidRPr="00AA7BED" w:rsidRDefault="00505B21" w:rsidP="002C4481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505B21" w:rsidRPr="00AA7BED" w14:paraId="6088F392" w14:textId="77777777" w:rsidTr="00505B21">
        <w:trPr>
          <w:trHeight w:val="340"/>
        </w:trPr>
        <w:tc>
          <w:tcPr>
            <w:tcW w:w="1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A493" w14:textId="7AC2BF9D" w:rsidR="00505B21" w:rsidRPr="00AA7BED" w:rsidRDefault="00505B21" w:rsidP="00027D55">
            <w:pPr>
              <w:jc w:val="right"/>
            </w:pPr>
          </w:p>
          <w:p w14:paraId="4B45A961" w14:textId="059A0828" w:rsidR="00505B21" w:rsidRPr="00AA7BED" w:rsidRDefault="00505B21" w:rsidP="00027D55">
            <w:pPr>
              <w:jc w:val="right"/>
            </w:pPr>
            <w:r w:rsidRPr="00AA7BED">
              <w:rPr>
                <w:rFonts w:hint="cs"/>
                <w:cs/>
              </w:rPr>
              <w:t>ลงชื่อหัวหน้าส่วนงาน  .....................................................................</w:t>
            </w:r>
            <w:r w:rsidRPr="00AA7BED">
              <w:t>...</w:t>
            </w:r>
          </w:p>
          <w:p w14:paraId="4A7FC1B5" w14:textId="1EF6E937" w:rsidR="00505B21" w:rsidRPr="00AA7BED" w:rsidRDefault="00505B21" w:rsidP="00027D55">
            <w:pPr>
              <w:jc w:val="right"/>
            </w:pPr>
            <w:r w:rsidRPr="00AA7BED">
              <w:t xml:space="preserve">                         (…………………..……………………………………………….)</w:t>
            </w:r>
          </w:p>
          <w:p w14:paraId="223723EF" w14:textId="61BB02CC" w:rsidR="00505B21" w:rsidRPr="00AA7BED" w:rsidRDefault="00505B21" w:rsidP="00027D55">
            <w:pPr>
              <w:jc w:val="right"/>
            </w:pPr>
            <w:r w:rsidRPr="00AA7BED">
              <w:rPr>
                <w:rFonts w:hint="cs"/>
                <w:cs/>
              </w:rPr>
              <w:t xml:space="preserve">              ตำแหน่ง ..............................................................................</w:t>
            </w:r>
          </w:p>
          <w:p w14:paraId="110DFBFE" w14:textId="00525DB7" w:rsidR="00505B21" w:rsidRPr="00AA7BED" w:rsidRDefault="00505B21" w:rsidP="00AA7BED">
            <w:pPr>
              <w:tabs>
                <w:tab w:val="left" w:pos="8769"/>
                <w:tab w:val="right" w:pos="14810"/>
              </w:tabs>
            </w:pP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Pr="00AA7BED">
              <w:rPr>
                <w:rFonts w:hint="cs"/>
                <w:cs/>
              </w:rPr>
              <w:t xml:space="preserve">                       วันที่ .....................................................</w:t>
            </w:r>
          </w:p>
        </w:tc>
      </w:tr>
    </w:tbl>
    <w:p w14:paraId="28A8EF46" w14:textId="363DA480" w:rsidR="004729B5" w:rsidRDefault="004729B5">
      <w:pPr>
        <w:rPr>
          <w:cs/>
        </w:rPr>
      </w:pPr>
    </w:p>
    <w:sectPr w:rsidR="004729B5" w:rsidSect="00175C30">
      <w:footerReference w:type="default" r:id="rId6"/>
      <w:pgSz w:w="16838" w:h="11906" w:orient="landscape"/>
      <w:pgMar w:top="851" w:right="1440" w:bottom="851" w:left="1440" w:header="426" w:footer="28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E00F" w14:textId="77777777" w:rsidR="000B0888" w:rsidRDefault="000B0888" w:rsidP="00DE43E7">
      <w:r>
        <w:separator/>
      </w:r>
    </w:p>
  </w:endnote>
  <w:endnote w:type="continuationSeparator" w:id="0">
    <w:p w14:paraId="2ED9BA96" w14:textId="77777777" w:rsidR="000B0888" w:rsidRDefault="000B0888" w:rsidP="00D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863110"/>
      <w:docPartObj>
        <w:docPartGallery w:val="Page Numbers (Bottom of Page)"/>
        <w:docPartUnique/>
      </w:docPartObj>
    </w:sdtPr>
    <w:sdtEndPr>
      <w:rPr>
        <w:rFonts w:cs="TH SarabunPSK"/>
        <w:noProof/>
        <w:szCs w:val="32"/>
      </w:rPr>
    </w:sdtEndPr>
    <w:sdtContent>
      <w:p w14:paraId="58925725" w14:textId="4139FC08" w:rsidR="00AA7BED" w:rsidRPr="00AA7BED" w:rsidRDefault="00AA7BED" w:rsidP="00AA7BED">
        <w:pPr>
          <w:pStyle w:val="Footer"/>
          <w:jc w:val="center"/>
          <w:rPr>
            <w:rFonts w:cs="TH SarabunPSK"/>
            <w:szCs w:val="32"/>
          </w:rPr>
        </w:pPr>
        <w:r w:rsidRPr="00AA7BED">
          <w:rPr>
            <w:rFonts w:cs="TH SarabunPSK"/>
            <w:szCs w:val="32"/>
          </w:rPr>
          <w:fldChar w:fldCharType="begin"/>
        </w:r>
        <w:r w:rsidRPr="00AA7BED">
          <w:rPr>
            <w:rFonts w:cs="TH SarabunPSK"/>
            <w:szCs w:val="32"/>
          </w:rPr>
          <w:instrText xml:space="preserve"> PAGE   \* MERGEFORMAT </w:instrText>
        </w:r>
        <w:r w:rsidRPr="00AA7BED">
          <w:rPr>
            <w:rFonts w:cs="TH SarabunPSK"/>
            <w:szCs w:val="32"/>
          </w:rPr>
          <w:fldChar w:fldCharType="separate"/>
        </w:r>
        <w:r w:rsidRPr="00AA7BED">
          <w:rPr>
            <w:rFonts w:cs="TH SarabunPSK"/>
            <w:noProof/>
            <w:szCs w:val="32"/>
          </w:rPr>
          <w:t>2</w:t>
        </w:r>
        <w:r w:rsidRPr="00AA7BED">
          <w:rPr>
            <w:rFonts w:cs="TH SarabunPSK"/>
            <w:noProof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7E40" w14:textId="77777777" w:rsidR="000B0888" w:rsidRDefault="000B0888" w:rsidP="00DE43E7">
      <w:r>
        <w:separator/>
      </w:r>
    </w:p>
  </w:footnote>
  <w:footnote w:type="continuationSeparator" w:id="0">
    <w:p w14:paraId="2F6F1682" w14:textId="77777777" w:rsidR="000B0888" w:rsidRDefault="000B0888" w:rsidP="00DE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81"/>
    <w:rsid w:val="00027D55"/>
    <w:rsid w:val="000B0888"/>
    <w:rsid w:val="00102334"/>
    <w:rsid w:val="00123230"/>
    <w:rsid w:val="001403AE"/>
    <w:rsid w:val="00160398"/>
    <w:rsid w:val="001639E5"/>
    <w:rsid w:val="00175C30"/>
    <w:rsid w:val="00240394"/>
    <w:rsid w:val="002C4481"/>
    <w:rsid w:val="002D47DE"/>
    <w:rsid w:val="002D6537"/>
    <w:rsid w:val="0045744A"/>
    <w:rsid w:val="004729B5"/>
    <w:rsid w:val="00477F47"/>
    <w:rsid w:val="00487993"/>
    <w:rsid w:val="004A2C69"/>
    <w:rsid w:val="004B26B2"/>
    <w:rsid w:val="004D1A6A"/>
    <w:rsid w:val="00505B21"/>
    <w:rsid w:val="005E31B6"/>
    <w:rsid w:val="006B1927"/>
    <w:rsid w:val="00707264"/>
    <w:rsid w:val="007409E3"/>
    <w:rsid w:val="009A7AA1"/>
    <w:rsid w:val="009E1EF6"/>
    <w:rsid w:val="00A833A2"/>
    <w:rsid w:val="00A840A0"/>
    <w:rsid w:val="00AA5154"/>
    <w:rsid w:val="00AA7BED"/>
    <w:rsid w:val="00AD644C"/>
    <w:rsid w:val="00AF6980"/>
    <w:rsid w:val="00B5630A"/>
    <w:rsid w:val="00DD0B87"/>
    <w:rsid w:val="00DE43E7"/>
    <w:rsid w:val="00E0084B"/>
    <w:rsid w:val="00E56EBB"/>
    <w:rsid w:val="00E57548"/>
    <w:rsid w:val="00E85104"/>
    <w:rsid w:val="00EC5EBE"/>
    <w:rsid w:val="00EF143F"/>
    <w:rsid w:val="00F461A4"/>
    <w:rsid w:val="00F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ECAD4"/>
  <w15:chartTrackingRefBased/>
  <w15:docId w15:val="{25DCBF29-539E-4DC7-BA16-22C2686B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E43E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E43E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E43E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Pornkamol Panyakowitkul</dc:creator>
  <cp:keywords/>
  <dc:description/>
  <cp:lastModifiedBy>Pornkamol Panyakowitkul</cp:lastModifiedBy>
  <cp:revision>3</cp:revision>
  <cp:lastPrinted>2024-02-19T03:51:00Z</cp:lastPrinted>
  <dcterms:created xsi:type="dcterms:W3CDTF">2026-06-10T06:57:00Z</dcterms:created>
  <dcterms:modified xsi:type="dcterms:W3CDTF">2026-06-10T06:57:00Z</dcterms:modified>
</cp:coreProperties>
</file>